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EC0" w:rsidRPr="000F3C35" w:rsidRDefault="00872988" w:rsidP="00B81069">
      <w:pPr>
        <w:pBdr>
          <w:right w:val="single" w:sz="4" w:space="1" w:color="auto"/>
        </w:pBd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106301</wp:posOffset>
            </wp:positionH>
            <wp:positionV relativeFrom="paragraph">
              <wp:posOffset>7782</wp:posOffset>
            </wp:positionV>
            <wp:extent cx="1080069" cy="934871"/>
            <wp:effectExtent l="19050" t="0" r="5781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69" cy="934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6315710</wp:posOffset>
            </wp:positionH>
            <wp:positionV relativeFrom="paragraph">
              <wp:posOffset>-381635</wp:posOffset>
            </wp:positionV>
            <wp:extent cx="838835" cy="107759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5EC0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FD62AE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872988" w:rsidRDefault="00A25EC0" w:rsidP="00872988">
      <w:pPr>
        <w:pBdr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</w:t>
      </w:r>
      <w:r w:rsidR="00872988">
        <w:rPr>
          <w:rFonts w:ascii="Times New Roman" w:hAnsi="Times New Roman" w:cs="Times New Roman"/>
          <w:b/>
        </w:rPr>
        <w:t xml:space="preserve">              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A25EC0" w:rsidRPr="000F3C35" w:rsidRDefault="00A25EC0" w:rsidP="00872988">
      <w:pPr>
        <w:pBdr>
          <w:right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</w:t>
      </w:r>
      <w:r w:rsidR="00872988">
        <w:rPr>
          <w:rFonts w:ascii="Times New Roman" w:hAnsi="Times New Roman" w:cs="Times New Roman"/>
          <w:b/>
          <w:bCs/>
          <w:color w:val="000000"/>
        </w:rPr>
        <w:t xml:space="preserve">                        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</w:t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lang w:val="en-US"/>
        </w:rPr>
        <w:t xml:space="preserve">   </w:t>
      </w:r>
      <w:r w:rsidR="00872988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  <w:lang w:val="en-US"/>
        </w:rPr>
        <w:t xml:space="preserve">  </w:t>
      </w:r>
      <w:r w:rsidRPr="000F3C35">
        <w:rPr>
          <w:rFonts w:ascii="Times New Roman" w:hAnsi="Times New Roman" w:cs="Times New Roman"/>
        </w:rPr>
        <w:t>________________________________________________________</w:t>
      </w:r>
    </w:p>
    <w:p w:rsidR="00A25EC0" w:rsidRPr="000F3C35" w:rsidRDefault="00A25EC0" w:rsidP="00B81069">
      <w:pPr>
        <w:pBdr>
          <w:right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</w:t>
      </w:r>
      <w:r w:rsidR="00872988">
        <w:rPr>
          <w:rFonts w:ascii="Times New Roman" w:hAnsi="Times New Roman" w:cs="Times New Roman"/>
          <w:sz w:val="16"/>
          <w:szCs w:val="16"/>
        </w:rPr>
        <w:t xml:space="preserve">                                 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A25EC0" w:rsidRPr="0081412A" w:rsidRDefault="00A25EC0" w:rsidP="00152D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7871" w:rsidRDefault="00367871" w:rsidP="00152D76">
      <w:pPr>
        <w:spacing w:after="0"/>
        <w:ind w:left="2124" w:firstLine="708"/>
        <w:rPr>
          <w:rFonts w:ascii="Times New Roman" w:hAnsi="Times New Roman" w:cs="Times New Roman"/>
          <w:b/>
          <w:sz w:val="24"/>
          <w:szCs w:val="24"/>
        </w:rPr>
      </w:pPr>
    </w:p>
    <w:p w:rsidR="00883DC3" w:rsidRPr="00B263F5" w:rsidRDefault="00883DC3" w:rsidP="00872988">
      <w:pPr>
        <w:spacing w:after="0"/>
        <w:ind w:left="3342" w:firstLine="708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УТВЪРЖДАВАМ</w:t>
      </w:r>
      <w:r w:rsidR="00FA605B">
        <w:rPr>
          <w:rFonts w:ascii="Times New Roman" w:hAnsi="Times New Roman" w:cs="Times New Roman"/>
          <w:b/>
          <w:sz w:val="24"/>
          <w:szCs w:val="24"/>
        </w:rPr>
        <w:t>:</w:t>
      </w:r>
      <w:r w:rsidR="00BE56C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A4E65">
        <w:rPr>
          <w:rFonts w:ascii="Times New Roman" w:hAnsi="Times New Roman" w:cs="Times New Roman"/>
          <w:b/>
          <w:sz w:val="24"/>
          <w:szCs w:val="24"/>
          <w:lang w:val="en-US"/>
        </w:rPr>
        <w:t>…</w:t>
      </w:r>
      <w:r w:rsidR="005A4E65">
        <w:rPr>
          <w:rFonts w:ascii="Times New Roman" w:hAnsi="Times New Roman" w:cs="Times New Roman"/>
          <w:b/>
          <w:sz w:val="24"/>
          <w:szCs w:val="24"/>
        </w:rPr>
        <w:t>……</w:t>
      </w:r>
      <w:r w:rsidR="002D5F5C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="002D5F5C">
        <w:rPr>
          <w:rFonts w:ascii="Times New Roman" w:hAnsi="Times New Roman" w:cs="Times New Roman"/>
          <w:b/>
          <w:sz w:val="24"/>
          <w:szCs w:val="24"/>
        </w:rPr>
        <w:t>п</w:t>
      </w:r>
      <w:r w:rsidR="002D5F5C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="005A4E65">
        <w:rPr>
          <w:rFonts w:ascii="Times New Roman" w:hAnsi="Times New Roman" w:cs="Times New Roman"/>
          <w:b/>
          <w:sz w:val="24"/>
          <w:szCs w:val="24"/>
        </w:rPr>
        <w:t>…………………….</w:t>
      </w:r>
      <w:r w:rsidR="00B263F5">
        <w:rPr>
          <w:rFonts w:ascii="Times New Roman" w:hAnsi="Times New Roman" w:cs="Times New Roman"/>
          <w:b/>
          <w:sz w:val="24"/>
          <w:szCs w:val="24"/>
        </w:rPr>
        <w:t>,</w:t>
      </w:r>
    </w:p>
    <w:p w:rsidR="00883DC3" w:rsidRPr="00883DC3" w:rsidRDefault="00883DC3" w:rsidP="00152D76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872988">
        <w:rPr>
          <w:rFonts w:ascii="Times New Roman" w:hAnsi="Times New Roman" w:cs="Times New Roman"/>
          <w:b/>
          <w:sz w:val="24"/>
          <w:szCs w:val="24"/>
        </w:rPr>
        <w:tab/>
      </w:r>
      <w:r w:rsidR="00872988">
        <w:rPr>
          <w:rFonts w:ascii="Times New Roman" w:hAnsi="Times New Roman" w:cs="Times New Roman"/>
          <w:b/>
          <w:sz w:val="24"/>
          <w:szCs w:val="24"/>
        </w:rPr>
        <w:tab/>
      </w:r>
      <w:r w:rsidRPr="00883DC3">
        <w:rPr>
          <w:rFonts w:ascii="Times New Roman" w:hAnsi="Times New Roman" w:cs="Times New Roman"/>
          <w:sz w:val="24"/>
          <w:szCs w:val="24"/>
        </w:rPr>
        <w:t>ДИРЕКТОР  ТП „ДЛС Граматиково ”</w:t>
      </w:r>
    </w:p>
    <w:p w:rsidR="002D5F5C" w:rsidRDefault="00883DC3" w:rsidP="002D5F5C">
      <w:pPr>
        <w:ind w:left="2124" w:firstLine="708"/>
        <w:rPr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</w:r>
      <w:r w:rsidR="002D5F5C">
        <w:rPr>
          <w:sz w:val="24"/>
          <w:szCs w:val="24"/>
        </w:rPr>
        <w:t>Подписът е заличен на основание Регламент на ЕС2016/679</w:t>
      </w:r>
    </w:p>
    <w:p w:rsidR="00883DC3" w:rsidRDefault="00883DC3" w:rsidP="00152D76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</w:p>
    <w:p w:rsidR="00367871" w:rsidRDefault="00367871" w:rsidP="00152D76">
      <w:pPr>
        <w:spacing w:after="0"/>
        <w:ind w:firstLine="4050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>ДОКУМЕНТАЦИЯ</w:t>
      </w:r>
    </w:p>
    <w:p w:rsidR="005A4E65" w:rsidRPr="00E04AF7" w:rsidRDefault="00883DC3" w:rsidP="005A4E65">
      <w:pPr>
        <w:ind w:firstLine="567"/>
        <w:jc w:val="both"/>
        <w:rPr>
          <w:b/>
          <w:i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 ПРОВЕЖДАНЕ НА </w:t>
      </w:r>
      <w:r w:rsidR="009C0103">
        <w:rPr>
          <w:rFonts w:ascii="Times New Roman" w:hAnsi="Times New Roman" w:cs="Times New Roman"/>
          <w:b/>
          <w:sz w:val="24"/>
          <w:szCs w:val="24"/>
          <w:lang w:val="ru-RU"/>
        </w:rPr>
        <w:t>ДОГОВАРЯНЕ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</w:t>
      </w:r>
      <w:r w:rsidR="00707F05">
        <w:rPr>
          <w:rFonts w:ascii="Times New Roman" w:hAnsi="Times New Roman" w:cs="Times New Roman"/>
          <w:b/>
          <w:sz w:val="24"/>
          <w:szCs w:val="24"/>
          <w:lang w:val="ru-RU"/>
        </w:rPr>
        <w:t>С ПРЕДМЕТ</w:t>
      </w:r>
      <w:r w:rsidR="00A77176" w:rsidRPr="001B07A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A4E65" w:rsidRPr="00E04AF7">
        <w:rPr>
          <w:spacing w:val="-6"/>
          <w:sz w:val="24"/>
          <w:szCs w:val="24"/>
        </w:rPr>
        <w:t>„</w:t>
      </w:r>
      <w:r w:rsidR="005A4E65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5A4E65" w:rsidRPr="00E04AF7">
        <w:rPr>
          <w:b/>
          <w:sz w:val="24"/>
          <w:szCs w:val="24"/>
        </w:rPr>
        <w:t>извоз</w:t>
      </w:r>
      <w:proofErr w:type="spellEnd"/>
      <w:r w:rsidR="005A4E65" w:rsidRPr="00E04AF7">
        <w:rPr>
          <w:b/>
          <w:sz w:val="24"/>
          <w:szCs w:val="24"/>
        </w:rPr>
        <w:t xml:space="preserve">, сортиране и </w:t>
      </w:r>
      <w:proofErr w:type="spellStart"/>
      <w:r w:rsidR="005A4E65" w:rsidRPr="00E04AF7">
        <w:rPr>
          <w:b/>
          <w:sz w:val="24"/>
          <w:szCs w:val="24"/>
        </w:rPr>
        <w:t>рампиране</w:t>
      </w:r>
      <w:proofErr w:type="spellEnd"/>
      <w:r w:rsidR="005A4E65" w:rsidRPr="00E04AF7">
        <w:rPr>
          <w:b/>
          <w:sz w:val="24"/>
          <w:szCs w:val="24"/>
        </w:rPr>
        <w:t xml:space="preserve"> </w:t>
      </w:r>
      <w:r w:rsidR="005A4E65" w:rsidRPr="00E04AF7">
        <w:rPr>
          <w:sz w:val="24"/>
          <w:szCs w:val="24"/>
        </w:rPr>
        <w:t>на маркирана дървесина до временни складове</w:t>
      </w:r>
      <w:r w:rsidR="005A4E65" w:rsidRPr="00E04AF7">
        <w:rPr>
          <w:b/>
          <w:sz w:val="24"/>
          <w:szCs w:val="24"/>
        </w:rPr>
        <w:t xml:space="preserve"> за обект с № 2611</w:t>
      </w:r>
      <w:r w:rsidR="005A4E65">
        <w:rPr>
          <w:b/>
          <w:sz w:val="24"/>
          <w:szCs w:val="24"/>
        </w:rPr>
        <w:t xml:space="preserve"> /под:</w:t>
      </w:r>
      <w:r w:rsidR="005A4E65" w:rsidRPr="00E04AF7">
        <w:rPr>
          <w:b/>
          <w:sz w:val="24"/>
          <w:szCs w:val="24"/>
        </w:rPr>
        <w:t>10</w:t>
      </w:r>
      <w:r w:rsidR="005A4E65">
        <w:rPr>
          <w:b/>
          <w:sz w:val="24"/>
          <w:szCs w:val="24"/>
        </w:rPr>
        <w:t>3:щ; 112:г; 134:б; 282:и; 313:и/</w:t>
      </w:r>
      <w:r w:rsidR="005A4E65" w:rsidRPr="00E04AF7">
        <w:rPr>
          <w:b/>
          <w:sz w:val="24"/>
          <w:szCs w:val="24"/>
        </w:rPr>
        <w:t xml:space="preserve"> </w:t>
      </w:r>
      <w:r w:rsidR="005A4E65" w:rsidRPr="00E04AF7">
        <w:rPr>
          <w:sz w:val="24"/>
          <w:szCs w:val="24"/>
        </w:rPr>
        <w:t>от ЛФ 2026 г.,</w:t>
      </w:r>
      <w:r w:rsidR="005A4E65" w:rsidRPr="00E04AF7">
        <w:rPr>
          <w:b/>
          <w:sz w:val="24"/>
          <w:szCs w:val="24"/>
        </w:rPr>
        <w:t xml:space="preserve"> </w:t>
      </w:r>
      <w:proofErr w:type="spellStart"/>
      <w:r w:rsidR="005A4E65" w:rsidRPr="00E04AF7">
        <w:rPr>
          <w:sz w:val="24"/>
          <w:szCs w:val="24"/>
        </w:rPr>
        <w:t>находящ</w:t>
      </w:r>
      <w:proofErr w:type="spellEnd"/>
      <w:r w:rsidR="005A4E65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5A4E65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</w:p>
    <w:p w:rsidR="00883DC3" w:rsidRPr="00883DC3" w:rsidRDefault="009C0103" w:rsidP="001B07A2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реда на чл. 15 ÷ 25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от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3DC3" w:rsidRPr="00883DC3">
        <w:rPr>
          <w:rFonts w:ascii="Times New Roman" w:hAnsi="Times New Roman" w:cs="Times New Roman"/>
          <w:noProof/>
          <w:sz w:val="24"/>
          <w:szCs w:val="24"/>
          <w:lang w:val="ru-RU"/>
        </w:rPr>
        <w:t>Наредба</w:t>
      </w:r>
      <w:r w:rsidR="00883DC3" w:rsidRPr="00883DC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3DC3" w:rsidRPr="00883DC3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за условията и реда за възлагане </w:t>
      </w:r>
      <w:r w:rsidR="00883DC3" w:rsidRPr="00883DC3">
        <w:rPr>
          <w:rFonts w:ascii="Times New Roman" w:hAnsi="Times New Roman" w:cs="Times New Roman"/>
          <w:noProof/>
          <w:sz w:val="24"/>
          <w:szCs w:val="24"/>
        </w:rPr>
        <w:t>изпълнението на дейности в горските територии – държавна и общинска собственост, и за ползването на дървесина и недървесни горски продукти</w:t>
      </w:r>
    </w:p>
    <w:p w:rsidR="00FF5419" w:rsidRDefault="00FF5419" w:rsidP="00A9688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7176" w:rsidRPr="00033BB5" w:rsidRDefault="00A77176" w:rsidP="00A77176">
      <w:pPr>
        <w:tabs>
          <w:tab w:val="num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BB5">
        <w:rPr>
          <w:rFonts w:ascii="Times New Roman" w:hAnsi="Times New Roman" w:cs="Times New Roman"/>
          <w:b/>
          <w:sz w:val="24"/>
          <w:szCs w:val="24"/>
          <w:u w:val="single"/>
        </w:rPr>
        <w:t>ОБЕКТ №2</w:t>
      </w:r>
      <w:r w:rsidR="00DF285F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A4E65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033BB5">
        <w:rPr>
          <w:rFonts w:ascii="Times New Roman" w:hAnsi="Times New Roman" w:cs="Times New Roman"/>
          <w:sz w:val="24"/>
          <w:szCs w:val="24"/>
        </w:rPr>
        <w:t>, в района на дейност на ТП „ДЛС  Граматиково”.</w:t>
      </w:r>
    </w:p>
    <w:p w:rsidR="000860C3" w:rsidRPr="00883DC3" w:rsidRDefault="000860C3" w:rsidP="00A96888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83DC3" w:rsidRPr="00883DC3" w:rsidRDefault="00883DC3" w:rsidP="00A96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ДАТА НА ЗАСЕДАНИЕТО НА КОМИСИЯТА: </w:t>
      </w:r>
      <w:r w:rsidR="005A4E6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07.06</w:t>
      </w:r>
      <w:r w:rsidR="009C010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.202</w:t>
      </w:r>
      <w:r w:rsidR="0072723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6</w:t>
      </w:r>
      <w:r w:rsidR="009C010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г</w:t>
      </w:r>
      <w:r w:rsidRPr="00DE6FF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.от </w:t>
      </w:r>
      <w:r w:rsidR="005307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</w:t>
      </w:r>
      <w:proofErr w:type="spellStart"/>
      <w:r w:rsidR="00B242B2"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en-US"/>
        </w:rPr>
        <w:t>1</w:t>
      </w:r>
      <w:proofErr w:type="spellEnd"/>
      <w:r w:rsidR="005307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</w:t>
      </w:r>
      <w:r w:rsidR="005A4E6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="0053076F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Pr="00DE6FF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часа</w:t>
      </w:r>
    </w:p>
    <w:p w:rsidR="00883DC3" w:rsidRPr="00883DC3" w:rsidRDefault="00883DC3" w:rsidP="00A9688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A9688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Упълномощено длъжностно лице да предоставя информация:</w:t>
      </w:r>
    </w:p>
    <w:p w:rsidR="00883DC3" w:rsidRDefault="00883DC3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инж. </w:t>
      </w:r>
      <w:r w:rsidR="00DF285F">
        <w:rPr>
          <w:rFonts w:ascii="Times New Roman" w:hAnsi="Times New Roman" w:cs="Times New Roman"/>
          <w:sz w:val="24"/>
          <w:szCs w:val="24"/>
        </w:rPr>
        <w:t xml:space="preserve">Йорданка </w:t>
      </w:r>
      <w:proofErr w:type="spellStart"/>
      <w:r w:rsidR="00DF285F">
        <w:rPr>
          <w:rFonts w:ascii="Times New Roman" w:hAnsi="Times New Roman" w:cs="Times New Roman"/>
          <w:sz w:val="24"/>
          <w:szCs w:val="24"/>
        </w:rPr>
        <w:t>Гакева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, на длъжност зам.директор в  ТП „ДЛС Граматиково  ” – тел. </w:t>
      </w:r>
      <w:r w:rsidR="00DF285F">
        <w:rPr>
          <w:rFonts w:ascii="Times New Roman" w:hAnsi="Times New Roman" w:cs="Times New Roman"/>
          <w:sz w:val="24"/>
          <w:szCs w:val="24"/>
        </w:rPr>
        <w:t xml:space="preserve">0887512310, за въпроси по документацията – </w:t>
      </w:r>
      <w:proofErr w:type="spellStart"/>
      <w:r w:rsidR="00DF285F">
        <w:rPr>
          <w:rFonts w:ascii="Times New Roman" w:hAnsi="Times New Roman" w:cs="Times New Roman"/>
          <w:sz w:val="24"/>
          <w:szCs w:val="24"/>
        </w:rPr>
        <w:t>адв</w:t>
      </w:r>
      <w:proofErr w:type="spellEnd"/>
      <w:r w:rsidR="00DF285F">
        <w:rPr>
          <w:rFonts w:ascii="Times New Roman" w:hAnsi="Times New Roman" w:cs="Times New Roman"/>
          <w:sz w:val="24"/>
          <w:szCs w:val="24"/>
        </w:rPr>
        <w:t>. Велина Абаджиева – юрист, 0884177005</w:t>
      </w:r>
    </w:p>
    <w:p w:rsidR="008B2937" w:rsidRDefault="00883DC3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</w:p>
    <w:p w:rsidR="008B2937" w:rsidRDefault="008B2937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A9688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>СЪДЪРЖАНИЕ</w:t>
      </w:r>
      <w:r w:rsidRPr="00883DC3">
        <w:rPr>
          <w:rFonts w:ascii="Times New Roman" w:hAnsi="Times New Roman" w:cs="Times New Roman"/>
          <w:b/>
          <w:sz w:val="24"/>
          <w:szCs w:val="24"/>
        </w:rPr>
        <w:t>:</w:t>
      </w:r>
    </w:p>
    <w:p w:rsidR="00883DC3" w:rsidRPr="00883DC3" w:rsidRDefault="00883DC3" w:rsidP="00A9688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Копие от Заповедта за откриване на конкурса;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Обект, дейности, предмет на възлагане по процедурата, срокове за изпълнение, спецификации, технологични планове на обекта и други документи, описващи възлаганите дейности;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Изисквания, на които трябва да отговарят кандидатите и подизпълнителите;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Документи, които следва да бъдат представени от кандидатите при участие в </w:t>
      </w:r>
      <w:r w:rsidR="009E7FA8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Образец на офертата;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Основания за недопускане или отстраняване на кандидат от участие в процедурата;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Проект на договор;</w:t>
      </w:r>
    </w:p>
    <w:p w:rsidR="00883DC3" w:rsidRPr="00883DC3" w:rsidRDefault="00883DC3" w:rsidP="00152D7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Други условия</w:t>
      </w:r>
    </w:p>
    <w:p w:rsidR="00883DC3" w:rsidRDefault="00883DC3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937" w:rsidRDefault="008B2937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937" w:rsidRDefault="008B2937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2937" w:rsidRPr="00883DC3" w:rsidRDefault="008B2937" w:rsidP="00152D7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5721" w:rsidRDefault="00883DC3" w:rsidP="00152D76">
      <w:pPr>
        <w:spacing w:after="0"/>
        <w:jc w:val="center"/>
        <w:rPr>
          <w:sz w:val="24"/>
          <w:szCs w:val="24"/>
          <w:lang w:val="en-US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 xml:space="preserve">Тръжна цена на документацията : </w:t>
      </w:r>
      <w:r w:rsidR="00225721">
        <w:rPr>
          <w:b/>
          <w:sz w:val="24"/>
          <w:szCs w:val="24"/>
          <w:lang w:val="en-US"/>
        </w:rPr>
        <w:t>12.78</w:t>
      </w:r>
      <w:r w:rsidR="00225721">
        <w:rPr>
          <w:b/>
          <w:sz w:val="24"/>
          <w:szCs w:val="24"/>
        </w:rPr>
        <w:t>евро</w:t>
      </w:r>
      <w:r w:rsidR="005A4E65" w:rsidRPr="005A4E65">
        <w:rPr>
          <w:b/>
          <w:sz w:val="24"/>
          <w:szCs w:val="24"/>
          <w:lang w:val="ru-RU"/>
        </w:rPr>
        <w:t xml:space="preserve"> </w:t>
      </w:r>
      <w:r w:rsidR="005A4E65">
        <w:rPr>
          <w:b/>
          <w:sz w:val="24"/>
          <w:szCs w:val="24"/>
          <w:lang w:val="ru-RU"/>
        </w:rPr>
        <w:t>без ДДС</w:t>
      </w:r>
      <w:r w:rsidR="00225721">
        <w:rPr>
          <w:sz w:val="24"/>
          <w:szCs w:val="24"/>
        </w:rPr>
        <w:t xml:space="preserve"> </w:t>
      </w:r>
    </w:p>
    <w:p w:rsidR="00883DC3" w:rsidRPr="00883DC3" w:rsidRDefault="00883DC3" w:rsidP="00152D76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>с. Граматиково,</w:t>
      </w:r>
      <w:r w:rsidR="005A4E65">
        <w:rPr>
          <w:rFonts w:ascii="Times New Roman" w:hAnsi="Times New Roman" w:cs="Times New Roman"/>
          <w:i/>
          <w:sz w:val="24"/>
          <w:szCs w:val="24"/>
        </w:rPr>
        <w:t>ЮНИ</w:t>
      </w:r>
      <w:r w:rsidRPr="00883DC3">
        <w:rPr>
          <w:rFonts w:ascii="Times New Roman" w:hAnsi="Times New Roman" w:cs="Times New Roman"/>
          <w:i/>
          <w:sz w:val="24"/>
          <w:szCs w:val="24"/>
        </w:rPr>
        <w:t xml:space="preserve">  20</w:t>
      </w:r>
      <w:r w:rsidR="004513C2">
        <w:rPr>
          <w:rFonts w:ascii="Times New Roman" w:hAnsi="Times New Roman" w:cs="Times New Roman"/>
          <w:i/>
          <w:sz w:val="24"/>
          <w:szCs w:val="24"/>
        </w:rPr>
        <w:t>2</w:t>
      </w:r>
      <w:r w:rsidR="007B2C9A">
        <w:rPr>
          <w:rFonts w:ascii="Times New Roman" w:hAnsi="Times New Roman" w:cs="Times New Roman"/>
          <w:i/>
          <w:sz w:val="24"/>
          <w:szCs w:val="24"/>
        </w:rPr>
        <w:t>6</w:t>
      </w:r>
      <w:r w:rsidRPr="00883DC3">
        <w:rPr>
          <w:rFonts w:ascii="Times New Roman" w:hAnsi="Times New Roman" w:cs="Times New Roman"/>
          <w:i/>
          <w:sz w:val="24"/>
          <w:szCs w:val="24"/>
        </w:rPr>
        <w:t>год.</w:t>
      </w:r>
    </w:p>
    <w:p w:rsidR="001425E6" w:rsidRDefault="001425E6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25E6" w:rsidRDefault="001425E6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425E6" w:rsidRDefault="001425E6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83DC3" w:rsidRPr="00033BB5" w:rsidRDefault="00883DC3" w:rsidP="00152D76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33BB5">
        <w:rPr>
          <w:rFonts w:ascii="Times New Roman" w:hAnsi="Times New Roman" w:cs="Times New Roman"/>
          <w:b/>
          <w:sz w:val="32"/>
          <w:szCs w:val="32"/>
        </w:rPr>
        <w:t xml:space="preserve">УСЛОВИЯ </w:t>
      </w:r>
    </w:p>
    <w:p w:rsidR="005A4E65" w:rsidRPr="00E04AF7" w:rsidRDefault="00AA4D0D" w:rsidP="005A4E65">
      <w:pPr>
        <w:ind w:firstLine="567"/>
        <w:jc w:val="both"/>
        <w:rPr>
          <w:b/>
          <w:i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 ПРОВЕЖДАНЕ НА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ДОГОВАРЯНЕ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 ПРЕДМЕТ</w:t>
      </w:r>
      <w:r w:rsidRPr="001B07A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A4E65" w:rsidRPr="00E04AF7">
        <w:rPr>
          <w:spacing w:val="-6"/>
          <w:sz w:val="24"/>
          <w:szCs w:val="24"/>
        </w:rPr>
        <w:t>„</w:t>
      </w:r>
      <w:r w:rsidR="005A4E65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5A4E65" w:rsidRPr="00E04AF7">
        <w:rPr>
          <w:b/>
          <w:sz w:val="24"/>
          <w:szCs w:val="24"/>
        </w:rPr>
        <w:t>извоз</w:t>
      </w:r>
      <w:proofErr w:type="spellEnd"/>
      <w:r w:rsidR="005A4E65" w:rsidRPr="00E04AF7">
        <w:rPr>
          <w:b/>
          <w:sz w:val="24"/>
          <w:szCs w:val="24"/>
        </w:rPr>
        <w:t xml:space="preserve">, сортиране и </w:t>
      </w:r>
      <w:proofErr w:type="spellStart"/>
      <w:r w:rsidR="005A4E65" w:rsidRPr="00E04AF7">
        <w:rPr>
          <w:b/>
          <w:sz w:val="24"/>
          <w:szCs w:val="24"/>
        </w:rPr>
        <w:t>рампиране</w:t>
      </w:r>
      <w:proofErr w:type="spellEnd"/>
      <w:r w:rsidR="005A4E65" w:rsidRPr="00E04AF7">
        <w:rPr>
          <w:b/>
          <w:sz w:val="24"/>
          <w:szCs w:val="24"/>
        </w:rPr>
        <w:t xml:space="preserve"> </w:t>
      </w:r>
      <w:r w:rsidR="005A4E65" w:rsidRPr="00E04AF7">
        <w:rPr>
          <w:sz w:val="24"/>
          <w:szCs w:val="24"/>
        </w:rPr>
        <w:t>на маркирана дървесина до временни складове</w:t>
      </w:r>
      <w:r w:rsidR="005A4E65" w:rsidRPr="00E04AF7">
        <w:rPr>
          <w:b/>
          <w:sz w:val="24"/>
          <w:szCs w:val="24"/>
        </w:rPr>
        <w:t xml:space="preserve"> за обект с № 2611</w:t>
      </w:r>
      <w:r w:rsidR="005A4E65">
        <w:rPr>
          <w:b/>
          <w:sz w:val="24"/>
          <w:szCs w:val="24"/>
        </w:rPr>
        <w:t xml:space="preserve"> /под:</w:t>
      </w:r>
      <w:r w:rsidR="005A4E65" w:rsidRPr="00E04AF7">
        <w:rPr>
          <w:b/>
          <w:sz w:val="24"/>
          <w:szCs w:val="24"/>
        </w:rPr>
        <w:t>10</w:t>
      </w:r>
      <w:r w:rsidR="005A4E65">
        <w:rPr>
          <w:b/>
          <w:sz w:val="24"/>
          <w:szCs w:val="24"/>
        </w:rPr>
        <w:t>3:щ; 112:г; 134:б; 282:и; 313:и/</w:t>
      </w:r>
      <w:r w:rsidR="005A4E65" w:rsidRPr="00E04AF7">
        <w:rPr>
          <w:b/>
          <w:sz w:val="24"/>
          <w:szCs w:val="24"/>
        </w:rPr>
        <w:t xml:space="preserve"> </w:t>
      </w:r>
      <w:r w:rsidR="005A4E65" w:rsidRPr="00E04AF7">
        <w:rPr>
          <w:sz w:val="24"/>
          <w:szCs w:val="24"/>
        </w:rPr>
        <w:t>от ЛФ 2026 г.,</w:t>
      </w:r>
      <w:r w:rsidR="005A4E65" w:rsidRPr="00E04AF7">
        <w:rPr>
          <w:b/>
          <w:sz w:val="24"/>
          <w:szCs w:val="24"/>
        </w:rPr>
        <w:t xml:space="preserve"> </w:t>
      </w:r>
      <w:proofErr w:type="spellStart"/>
      <w:r w:rsidR="005A4E65" w:rsidRPr="00E04AF7">
        <w:rPr>
          <w:sz w:val="24"/>
          <w:szCs w:val="24"/>
        </w:rPr>
        <w:t>находящ</w:t>
      </w:r>
      <w:proofErr w:type="spellEnd"/>
      <w:r w:rsidR="005A4E65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5A4E65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</w:p>
    <w:p w:rsidR="00033BB5" w:rsidRPr="00033BB5" w:rsidRDefault="00CE4996" w:rsidP="00033BB5">
      <w:pPr>
        <w:tabs>
          <w:tab w:val="num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6F9E">
        <w:rPr>
          <w:rFonts w:ascii="Times New Roman" w:hAnsi="Times New Roman"/>
          <w:szCs w:val="24"/>
        </w:rPr>
        <w:t xml:space="preserve"> </w:t>
      </w:r>
      <w:r w:rsidR="009E7FA8">
        <w:rPr>
          <w:rFonts w:ascii="Times New Roman" w:hAnsi="Times New Roman" w:cs="Times New Roman"/>
          <w:b/>
          <w:sz w:val="24"/>
          <w:szCs w:val="24"/>
          <w:u w:val="single"/>
        </w:rPr>
        <w:t>ОБЕКТ</w:t>
      </w:r>
      <w:r w:rsidR="000C0A99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№26</w:t>
      </w:r>
      <w:r w:rsidR="005A4E65"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="00033BB5" w:rsidRPr="00033BB5">
        <w:rPr>
          <w:rFonts w:ascii="Times New Roman" w:hAnsi="Times New Roman" w:cs="Times New Roman"/>
          <w:sz w:val="24"/>
          <w:szCs w:val="24"/>
        </w:rPr>
        <w:t>, в района на дейност на ТП „ДЛС  Граматиково”.</w:t>
      </w:r>
    </w:p>
    <w:p w:rsidR="00883DC3" w:rsidRPr="00883DC3" w:rsidRDefault="00883DC3" w:rsidP="00152D76">
      <w:pPr>
        <w:pStyle w:val="a3"/>
        <w:jc w:val="center"/>
        <w:rPr>
          <w:rFonts w:ascii="Times New Roman" w:hAnsi="Times New Roman"/>
          <w:b w:val="0"/>
          <w:szCs w:val="24"/>
        </w:rPr>
      </w:pPr>
    </w:p>
    <w:p w:rsidR="00883DC3" w:rsidRPr="00883DC3" w:rsidRDefault="00883DC3" w:rsidP="005A4E65">
      <w:pPr>
        <w:spacing w:after="0"/>
        <w:rPr>
          <w:rFonts w:ascii="Times New Roman" w:hAnsi="Times New Roman"/>
          <w:b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883DC3">
        <w:rPr>
          <w:rFonts w:ascii="Times New Roman" w:hAnsi="Times New Roman"/>
          <w:szCs w:val="24"/>
        </w:rPr>
        <w:t xml:space="preserve">І. ОБЕКТ НА </w:t>
      </w:r>
      <w:r w:rsidR="00D41DEE">
        <w:rPr>
          <w:rFonts w:ascii="Times New Roman" w:hAnsi="Times New Roman"/>
          <w:szCs w:val="24"/>
        </w:rPr>
        <w:t>ДОГОВАРЯНЕТО</w:t>
      </w:r>
      <w:r w:rsidRPr="00883DC3">
        <w:rPr>
          <w:rFonts w:ascii="Times New Roman" w:hAnsi="Times New Roman"/>
          <w:szCs w:val="24"/>
        </w:rPr>
        <w:t xml:space="preserve">: Изпълнението на дейности в горските територии, съгласно чл.10 , ал.1, т.1   от </w:t>
      </w:r>
      <w:r w:rsidRPr="00883DC3">
        <w:rPr>
          <w:rFonts w:ascii="Times New Roman" w:hAnsi="Times New Roman"/>
          <w:szCs w:val="24"/>
          <w:lang w:val="ru-RU"/>
        </w:rPr>
        <w:t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</w:t>
      </w:r>
      <w:r w:rsidRPr="00883DC3">
        <w:rPr>
          <w:rFonts w:ascii="Times New Roman" w:hAnsi="Times New Roman"/>
          <w:szCs w:val="24"/>
        </w:rPr>
        <w:t>- добив на дървесина в държавни горски територии</w:t>
      </w:r>
      <w:r w:rsidRPr="00883DC3">
        <w:rPr>
          <w:rFonts w:ascii="Times New Roman" w:hAnsi="Times New Roman"/>
          <w:szCs w:val="24"/>
          <w:lang w:val="ru-RU"/>
        </w:rPr>
        <w:t>;</w:t>
      </w:r>
    </w:p>
    <w:p w:rsidR="00883DC3" w:rsidRPr="00883DC3" w:rsidRDefault="00883DC3" w:rsidP="00152D7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A4E65" w:rsidRPr="00E04AF7" w:rsidRDefault="001E4758" w:rsidP="005A4E65">
      <w:pPr>
        <w:ind w:firstLine="567"/>
        <w:jc w:val="both"/>
        <w:rPr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="00883DC3" w:rsidRPr="001E4758">
        <w:rPr>
          <w:rFonts w:ascii="Times New Roman" w:hAnsi="Times New Roman" w:cs="Times New Roman"/>
          <w:sz w:val="24"/>
          <w:szCs w:val="24"/>
          <w:lang w:val="ru-RU"/>
        </w:rPr>
        <w:t xml:space="preserve">ДЕЙНОСТИ:  </w:t>
      </w:r>
      <w:r w:rsidR="005A4E65" w:rsidRPr="00E04AF7">
        <w:rPr>
          <w:spacing w:val="-6"/>
          <w:sz w:val="24"/>
          <w:szCs w:val="24"/>
        </w:rPr>
        <w:t>„</w:t>
      </w:r>
      <w:r w:rsidR="005A4E65" w:rsidRPr="00E04AF7">
        <w:rPr>
          <w:b/>
          <w:sz w:val="24"/>
          <w:szCs w:val="24"/>
        </w:rPr>
        <w:t xml:space="preserve">Добив на дървесина – сеч, </w:t>
      </w:r>
      <w:proofErr w:type="spellStart"/>
      <w:r w:rsidR="005A4E65" w:rsidRPr="00E04AF7">
        <w:rPr>
          <w:b/>
          <w:sz w:val="24"/>
          <w:szCs w:val="24"/>
        </w:rPr>
        <w:t>извоз</w:t>
      </w:r>
      <w:proofErr w:type="spellEnd"/>
      <w:r w:rsidR="005A4E65" w:rsidRPr="00E04AF7">
        <w:rPr>
          <w:b/>
          <w:sz w:val="24"/>
          <w:szCs w:val="24"/>
        </w:rPr>
        <w:t xml:space="preserve">, сортиране и </w:t>
      </w:r>
      <w:proofErr w:type="spellStart"/>
      <w:r w:rsidR="005A4E65" w:rsidRPr="00E04AF7">
        <w:rPr>
          <w:b/>
          <w:sz w:val="24"/>
          <w:szCs w:val="24"/>
        </w:rPr>
        <w:t>рампиране</w:t>
      </w:r>
      <w:proofErr w:type="spellEnd"/>
      <w:r w:rsidR="005A4E65" w:rsidRPr="00E04AF7">
        <w:rPr>
          <w:b/>
          <w:sz w:val="24"/>
          <w:szCs w:val="24"/>
        </w:rPr>
        <w:t xml:space="preserve"> </w:t>
      </w:r>
      <w:r w:rsidR="005A4E65" w:rsidRPr="00E04AF7">
        <w:rPr>
          <w:sz w:val="24"/>
          <w:szCs w:val="24"/>
        </w:rPr>
        <w:t>на маркирана дървесина до временни складове</w:t>
      </w:r>
      <w:r w:rsidR="005A4E65" w:rsidRPr="00E04AF7">
        <w:rPr>
          <w:b/>
          <w:sz w:val="24"/>
          <w:szCs w:val="24"/>
        </w:rPr>
        <w:t xml:space="preserve"> за обект с № 2611</w:t>
      </w:r>
      <w:r w:rsidR="005A4E65">
        <w:rPr>
          <w:b/>
          <w:sz w:val="24"/>
          <w:szCs w:val="24"/>
        </w:rPr>
        <w:t xml:space="preserve"> /под:</w:t>
      </w:r>
      <w:r w:rsidR="005A4E65" w:rsidRPr="00E04AF7">
        <w:rPr>
          <w:b/>
          <w:sz w:val="24"/>
          <w:szCs w:val="24"/>
        </w:rPr>
        <w:t>10</w:t>
      </w:r>
      <w:r w:rsidR="005A4E65">
        <w:rPr>
          <w:b/>
          <w:sz w:val="24"/>
          <w:szCs w:val="24"/>
        </w:rPr>
        <w:t>3:щ; 112:г; 134:б; 282:и; 313:и/</w:t>
      </w:r>
      <w:r w:rsidR="005A4E65" w:rsidRPr="00E04AF7">
        <w:rPr>
          <w:b/>
          <w:sz w:val="24"/>
          <w:szCs w:val="24"/>
        </w:rPr>
        <w:t xml:space="preserve"> </w:t>
      </w:r>
      <w:r w:rsidR="005A4E65" w:rsidRPr="00E04AF7">
        <w:rPr>
          <w:sz w:val="24"/>
          <w:szCs w:val="24"/>
        </w:rPr>
        <w:t>от ЛФ 2026 г.,</w:t>
      </w:r>
      <w:r w:rsidR="005A4E65" w:rsidRPr="00E04AF7">
        <w:rPr>
          <w:b/>
          <w:sz w:val="24"/>
          <w:szCs w:val="24"/>
        </w:rPr>
        <w:t xml:space="preserve"> </w:t>
      </w:r>
      <w:proofErr w:type="spellStart"/>
      <w:r w:rsidR="005A4E65" w:rsidRPr="00E04AF7">
        <w:rPr>
          <w:sz w:val="24"/>
          <w:szCs w:val="24"/>
        </w:rPr>
        <w:t>находящ</w:t>
      </w:r>
      <w:proofErr w:type="spellEnd"/>
      <w:r w:rsidR="005A4E65" w:rsidRPr="00E04AF7">
        <w:rPr>
          <w:sz w:val="24"/>
          <w:szCs w:val="24"/>
        </w:rPr>
        <w:t xml:space="preserve"> се в горски територии – държавна собственост, в района на дейност на ТП „ДЛС Граматиково“ </w:t>
      </w:r>
      <w:r w:rsidR="005A4E65" w:rsidRPr="00E04AF7">
        <w:rPr>
          <w:b/>
          <w:i/>
          <w:sz w:val="24"/>
          <w:szCs w:val="24"/>
          <w:u w:val="single"/>
        </w:rPr>
        <w:t>/предвидена само за нуждите на местното население/</w:t>
      </w:r>
    </w:p>
    <w:p w:rsidR="00367871" w:rsidRPr="001E4758" w:rsidRDefault="00883DC3" w:rsidP="00872988">
      <w:pPr>
        <w:spacing w:after="0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1E4758">
        <w:rPr>
          <w:rFonts w:ascii="Times New Roman" w:hAnsi="Times New Roman" w:cs="Times New Roman"/>
          <w:sz w:val="24"/>
          <w:szCs w:val="24"/>
        </w:rPr>
        <w:t>Прогнозно количество дървесина, единични цени и обща стойност на обектите е както следва</w:t>
      </w:r>
      <w:r w:rsidRPr="001E4758">
        <w:rPr>
          <w:rFonts w:ascii="Times New Roman" w:hAnsi="Times New Roman" w:cs="Times New Roman"/>
          <w:b/>
          <w:sz w:val="18"/>
          <w:szCs w:val="18"/>
          <w:u w:val="single"/>
        </w:rPr>
        <w:t>:</w:t>
      </w:r>
    </w:p>
    <w:p w:rsidR="00A77176" w:rsidRDefault="00A77176" w:rsidP="00A77176">
      <w:pPr>
        <w:tabs>
          <w:tab w:val="num" w:pos="720"/>
        </w:tabs>
        <w:suppressAutoHyphens/>
        <w:spacing w:after="0" w:line="240" w:lineRule="auto"/>
        <w:ind w:right="1985"/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W w:w="7802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1791"/>
        <w:gridCol w:w="454"/>
        <w:gridCol w:w="932"/>
        <w:gridCol w:w="698"/>
        <w:gridCol w:w="932"/>
        <w:gridCol w:w="698"/>
        <w:gridCol w:w="1025"/>
        <w:gridCol w:w="715"/>
        <w:gridCol w:w="1191"/>
      </w:tblGrid>
      <w:tr w:rsidR="005A4E65" w:rsidRPr="002113CF" w:rsidTr="005A4E65">
        <w:trPr>
          <w:trHeight w:val="425"/>
        </w:trPr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 xml:space="preserve">Група </w:t>
            </w:r>
            <w:proofErr w:type="spellStart"/>
            <w:r w:rsidRPr="002113CF">
              <w:rPr>
                <w:b/>
                <w:bCs/>
                <w:sz w:val="16"/>
                <w:szCs w:val="16"/>
              </w:rPr>
              <w:t>сортименти</w:t>
            </w:r>
            <w:proofErr w:type="spellEnd"/>
          </w:p>
        </w:tc>
        <w:tc>
          <w:tcPr>
            <w:tcW w:w="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д. вид</w:t>
            </w:r>
          </w:p>
        </w:tc>
        <w:tc>
          <w:tcPr>
            <w:tcW w:w="15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Разходи за добив до временен склад</w:t>
            </w:r>
          </w:p>
        </w:tc>
        <w:tc>
          <w:tcPr>
            <w:tcW w:w="30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Разходи за добив , транспорт и натоварване на ТИР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Всичко разходи</w:t>
            </w:r>
          </w:p>
        </w:tc>
      </w:tr>
      <w:tr w:rsidR="005A4E65" w:rsidRPr="002113CF" w:rsidTr="005A4E65">
        <w:trPr>
          <w:trHeight w:val="42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A4E65" w:rsidRPr="002113CF" w:rsidTr="005A4E65">
        <w:trPr>
          <w:trHeight w:val="270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сеч и изв.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количество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сеч и изв.</w:t>
            </w:r>
          </w:p>
        </w:tc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Транспорт и натоварване на тир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 xml:space="preserve">общо 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разходи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к.3*к.4+к.5*к.8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м3</w:t>
            </w:r>
          </w:p>
        </w:tc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€/м3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тон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€/тон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€/тон/м3</w:t>
            </w: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€/тон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€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center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17</w:t>
            </w:r>
          </w:p>
        </w:tc>
      </w:tr>
      <w:tr w:rsidR="005A4E65" w:rsidRPr="002113CF" w:rsidTr="005A4E65">
        <w:trPr>
          <w:trHeight w:val="330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Общо за обект № 2611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858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14595,00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в т.ч. 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в т.ч.широколистни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858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14595,00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 xml:space="preserve"> Отдел 103:щ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2040,00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технологична </w:t>
            </w:r>
            <w:r w:rsidRPr="002113CF">
              <w:rPr>
                <w:color w:val="000000"/>
                <w:sz w:val="16"/>
                <w:szCs w:val="16"/>
              </w:rPr>
              <w:lastRenderedPageBreak/>
              <w:t>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lastRenderedPageBreak/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2040,00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120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2040,00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238,00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646,00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238,00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85,00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153,00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442,00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lastRenderedPageBreak/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 xml:space="preserve"> Отдел 112:г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246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4191,00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246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4191,00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60,00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40,00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20,00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102,00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51,00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476,00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технологична </w:t>
            </w:r>
            <w:r w:rsidRPr="002113CF">
              <w:rPr>
                <w:sz w:val="16"/>
                <w:szCs w:val="16"/>
              </w:rPr>
              <w:lastRenderedPageBreak/>
              <w:t>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lastRenderedPageBreak/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255,00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lastRenderedPageBreak/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209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3553,00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187,00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680,00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58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986,00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85,00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187,00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136,00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459,00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646,00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гбр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7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119,00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 xml:space="preserve"> Отдел 134:б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2635,00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155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2635,00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lastRenderedPageBreak/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204,00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102,00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102,00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143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2431,00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612,00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578,00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мжд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272,00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408,00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391,00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мжд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 xml:space="preserve"> Отдел 282:и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935,00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30 </w:t>
            </w:r>
            <w:r w:rsidRPr="002113CF">
              <w:rPr>
                <w:color w:val="000000"/>
                <w:sz w:val="16"/>
                <w:szCs w:val="16"/>
              </w:rPr>
              <w:lastRenderedPageBreak/>
              <w:t xml:space="preserve">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lastRenderedPageBreak/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55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935,00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85,00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850,00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374,00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lastRenderedPageBreak/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102,00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238,00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 xml:space="preserve"> Отдел 313:и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282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4794,00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Иглолистни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 xml:space="preserve">трупи за бичене над 18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Широколистни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282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4794,00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ЕДРА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фурнир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траверси        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трупи за бичене над 30 см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трупи за бичене над 18см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40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СРЕДНА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lastRenderedPageBreak/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ДРЕБНА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442,00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136,00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68,00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9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153,00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85,00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ДЪРВА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256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b/>
                <w:bCs/>
                <w:sz w:val="16"/>
                <w:szCs w:val="16"/>
              </w:rPr>
            </w:pPr>
            <w:r w:rsidRPr="002113C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113CF">
              <w:rPr>
                <w:b/>
                <w:bCs/>
                <w:color w:val="000000"/>
                <w:sz w:val="16"/>
                <w:szCs w:val="16"/>
              </w:rPr>
              <w:t>4352,00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48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816,00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25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425,00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50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850,00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527,00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технологична дървесина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бл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32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544,00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изгр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16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272,00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избк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33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561,00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proofErr w:type="spellStart"/>
            <w:r w:rsidRPr="002113CF">
              <w:rPr>
                <w:sz w:val="16"/>
                <w:szCs w:val="16"/>
              </w:rPr>
              <w:t>цр</w:t>
            </w:r>
            <w:proofErr w:type="spellEnd"/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21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17,00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jc w:val="right"/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357,00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 xml:space="preserve">дърва за горене      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A4E65" w:rsidRPr="002113CF" w:rsidTr="005A4E65">
        <w:trPr>
          <w:trHeight w:val="315"/>
        </w:trPr>
        <w:tc>
          <w:tcPr>
            <w:tcW w:w="1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A4E65" w:rsidRPr="002113CF" w:rsidRDefault="005A4E65" w:rsidP="005A4E65">
            <w:pPr>
              <w:rPr>
                <w:sz w:val="16"/>
                <w:szCs w:val="16"/>
              </w:rPr>
            </w:pPr>
            <w:r w:rsidRPr="002113CF">
              <w:rPr>
                <w:sz w:val="16"/>
                <w:szCs w:val="16"/>
              </w:rPr>
              <w:t> 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4E65" w:rsidRPr="002113CF" w:rsidRDefault="005A4E65" w:rsidP="005A4E65">
            <w:pPr>
              <w:rPr>
                <w:color w:val="000000"/>
                <w:sz w:val="16"/>
                <w:szCs w:val="16"/>
              </w:rPr>
            </w:pPr>
            <w:r w:rsidRPr="002113CF"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A77176" w:rsidRPr="006F35EB" w:rsidRDefault="00A77176" w:rsidP="001E4758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A77176" w:rsidRPr="001E4758" w:rsidRDefault="00A77176" w:rsidP="001E475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1425E6" w:rsidRDefault="001425E6" w:rsidP="00152D76">
      <w:pPr>
        <w:spacing w:after="0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152D76">
      <w:pPr>
        <w:spacing w:after="0"/>
        <w:ind w:left="4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СРОКЪТ НА ДОГОВОРА СЕ ОПРЕДЕЛЯ до </w:t>
      </w:r>
      <w:r w:rsidR="00BC6675">
        <w:rPr>
          <w:rFonts w:ascii="Times New Roman" w:hAnsi="Times New Roman" w:cs="Times New Roman"/>
          <w:b/>
          <w:sz w:val="24"/>
          <w:szCs w:val="24"/>
          <w:highlight w:val="yellow"/>
        </w:rPr>
        <w:t>30. 09</w:t>
      </w:r>
      <w:r w:rsidRPr="00CA2D86">
        <w:rPr>
          <w:rFonts w:ascii="Times New Roman" w:hAnsi="Times New Roman" w:cs="Times New Roman"/>
          <w:b/>
          <w:sz w:val="24"/>
          <w:szCs w:val="24"/>
          <w:highlight w:val="yellow"/>
        </w:rPr>
        <w:t>. 20</w:t>
      </w:r>
      <w:r w:rsidRPr="001E4758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6F35EB">
        <w:rPr>
          <w:rFonts w:ascii="Times New Roman" w:hAnsi="Times New Roman" w:cs="Times New Roman"/>
          <w:b/>
          <w:sz w:val="24"/>
          <w:szCs w:val="24"/>
          <w:highlight w:val="yellow"/>
        </w:rPr>
        <w:t>6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F479B5" w:rsidRDefault="00F479B5" w:rsidP="00F479B5">
      <w:pPr>
        <w:numPr>
          <w:ilvl w:val="1"/>
          <w:numId w:val="31"/>
        </w:numPr>
        <w:suppressAutoHyphens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Размерът  </w:t>
      </w:r>
      <w:r w:rsidRPr="00CB5A7D">
        <w:rPr>
          <w:b/>
          <w:sz w:val="24"/>
          <w:szCs w:val="24"/>
          <w:highlight w:val="yellow"/>
        </w:rPr>
        <w:t>на гаранц</w:t>
      </w:r>
      <w:r w:rsidR="001425E6">
        <w:rPr>
          <w:b/>
          <w:sz w:val="24"/>
          <w:szCs w:val="24"/>
          <w:highlight w:val="yellow"/>
        </w:rPr>
        <w:t>и</w:t>
      </w:r>
      <w:r w:rsidR="00D41DEE">
        <w:rPr>
          <w:b/>
          <w:sz w:val="24"/>
          <w:szCs w:val="24"/>
          <w:highlight w:val="yellow"/>
        </w:rPr>
        <w:t>ята</w:t>
      </w:r>
      <w:r>
        <w:rPr>
          <w:b/>
          <w:sz w:val="24"/>
          <w:szCs w:val="24"/>
        </w:rPr>
        <w:t xml:space="preserve"> за участие е </w:t>
      </w:r>
      <w:r w:rsidR="00AA4BAA">
        <w:rPr>
          <w:b/>
          <w:sz w:val="24"/>
          <w:szCs w:val="24"/>
        </w:rPr>
        <w:t xml:space="preserve">3% от стойността на обекта, </w:t>
      </w:r>
      <w:r>
        <w:rPr>
          <w:b/>
          <w:sz w:val="24"/>
          <w:szCs w:val="24"/>
        </w:rPr>
        <w:t>както следва :</w:t>
      </w:r>
    </w:p>
    <w:tbl>
      <w:tblPr>
        <w:tblStyle w:val="af4"/>
        <w:tblW w:w="0" w:type="auto"/>
        <w:tblInd w:w="108" w:type="dxa"/>
        <w:tblLook w:val="04A0"/>
      </w:tblPr>
      <w:tblGrid>
        <w:gridCol w:w="2337"/>
        <w:gridCol w:w="3192"/>
        <w:gridCol w:w="2976"/>
      </w:tblGrid>
      <w:tr w:rsidR="00383325" w:rsidRPr="007273DD" w:rsidTr="006F35EB">
        <w:tc>
          <w:tcPr>
            <w:tcW w:w="2337" w:type="dxa"/>
          </w:tcPr>
          <w:p w:rsidR="00383325" w:rsidRPr="008169A8" w:rsidRDefault="00383325" w:rsidP="006F35EB">
            <w:pPr>
              <w:jc w:val="center"/>
            </w:pPr>
            <w:r w:rsidRPr="008169A8">
              <w:t>Обект №</w:t>
            </w:r>
          </w:p>
        </w:tc>
        <w:tc>
          <w:tcPr>
            <w:tcW w:w="3192" w:type="dxa"/>
          </w:tcPr>
          <w:p w:rsidR="00383325" w:rsidRPr="008169A8" w:rsidRDefault="00383325" w:rsidP="006F35EB">
            <w:pPr>
              <w:jc w:val="center"/>
            </w:pPr>
            <w:r w:rsidRPr="008169A8">
              <w:t>Стойност на обекта</w:t>
            </w:r>
          </w:p>
        </w:tc>
        <w:tc>
          <w:tcPr>
            <w:tcW w:w="2976" w:type="dxa"/>
          </w:tcPr>
          <w:p w:rsidR="00383325" w:rsidRPr="008169A8" w:rsidRDefault="00383325" w:rsidP="006F35EB">
            <w:pPr>
              <w:jc w:val="center"/>
            </w:pPr>
            <w:r w:rsidRPr="008169A8">
              <w:t>Размер на гаранцията</w:t>
            </w:r>
          </w:p>
        </w:tc>
      </w:tr>
      <w:tr w:rsidR="00383325" w:rsidRPr="007273DD" w:rsidTr="006F35EB">
        <w:tc>
          <w:tcPr>
            <w:tcW w:w="2337" w:type="dxa"/>
          </w:tcPr>
          <w:p w:rsidR="00383325" w:rsidRPr="005A4E65" w:rsidRDefault="006F35EB" w:rsidP="006F35E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  <w:r w:rsidR="005A4E65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3192" w:type="dxa"/>
          </w:tcPr>
          <w:p w:rsidR="00383325" w:rsidRPr="001425E6" w:rsidRDefault="005A4E65" w:rsidP="00B242B2">
            <w:pPr>
              <w:jc w:val="both"/>
              <w:rPr>
                <w:b/>
              </w:rPr>
            </w:pPr>
            <w:r>
              <w:rPr>
                <w:b/>
              </w:rPr>
              <w:t>14595,00 евро</w:t>
            </w:r>
          </w:p>
        </w:tc>
        <w:tc>
          <w:tcPr>
            <w:tcW w:w="2976" w:type="dxa"/>
          </w:tcPr>
          <w:p w:rsidR="00383325" w:rsidRPr="001425E6" w:rsidRDefault="00AA4BAA" w:rsidP="00B242B2">
            <w:pPr>
              <w:jc w:val="both"/>
              <w:rPr>
                <w:b/>
              </w:rPr>
            </w:pPr>
            <w:r>
              <w:rPr>
                <w:b/>
              </w:rPr>
              <w:t>438,00 евро</w:t>
            </w:r>
          </w:p>
        </w:tc>
      </w:tr>
    </w:tbl>
    <w:p w:rsidR="00383325" w:rsidRDefault="00383325" w:rsidP="00F47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79B5" w:rsidRPr="00F479B5" w:rsidRDefault="00F479B5" w:rsidP="00F479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79B5">
        <w:rPr>
          <w:rFonts w:ascii="Times New Roman" w:hAnsi="Times New Roman" w:cs="Times New Roman"/>
          <w:sz w:val="24"/>
          <w:szCs w:val="24"/>
        </w:rPr>
        <w:t xml:space="preserve"> под формата на парична сума,  внесена по сметката на ТП „ДЛС Граматиково IBAN</w:t>
      </w:r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Pr="00F479B5">
        <w:rPr>
          <w:rFonts w:ascii="Times New Roman" w:hAnsi="Times New Roman" w:cs="Times New Roman"/>
          <w:sz w:val="24"/>
          <w:szCs w:val="24"/>
        </w:rPr>
        <w:t>BG</w:t>
      </w:r>
      <w:r w:rsidRPr="00F479B5">
        <w:rPr>
          <w:rFonts w:ascii="Times New Roman" w:hAnsi="Times New Roman" w:cs="Times New Roman"/>
          <w:sz w:val="24"/>
          <w:szCs w:val="24"/>
          <w:lang w:val="ru-RU"/>
        </w:rPr>
        <w:t>65</w:t>
      </w:r>
      <w:r w:rsidRPr="00F479B5">
        <w:rPr>
          <w:rFonts w:ascii="Times New Roman" w:hAnsi="Times New Roman" w:cs="Times New Roman"/>
          <w:sz w:val="24"/>
          <w:szCs w:val="24"/>
          <w:lang w:val="en-US"/>
        </w:rPr>
        <w:t>UBBS81551005710774</w:t>
      </w:r>
      <w:r w:rsidRPr="00F479B5">
        <w:rPr>
          <w:rFonts w:ascii="Times New Roman" w:hAnsi="Times New Roman" w:cs="Times New Roman"/>
          <w:sz w:val="24"/>
          <w:szCs w:val="24"/>
        </w:rPr>
        <w:t xml:space="preserve"> – ОББ АД   или IBAN</w:t>
      </w:r>
      <w:r w:rsidRPr="00F479B5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F479B5">
        <w:rPr>
          <w:rFonts w:ascii="Times New Roman" w:hAnsi="Times New Roman" w:cs="Times New Roman"/>
          <w:sz w:val="24"/>
          <w:szCs w:val="24"/>
          <w:lang w:val="en-US"/>
        </w:rPr>
        <w:t>BG27CECB979010F0583400</w:t>
      </w:r>
      <w:r w:rsidRPr="00F479B5">
        <w:rPr>
          <w:rFonts w:ascii="Times New Roman" w:hAnsi="Times New Roman" w:cs="Times New Roman"/>
          <w:sz w:val="24"/>
          <w:szCs w:val="24"/>
        </w:rPr>
        <w:t xml:space="preserve"> – ЦКБ АД по банков  път или в касата. </w:t>
      </w:r>
    </w:p>
    <w:p w:rsidR="00F479B5" w:rsidRPr="00F479B5" w:rsidRDefault="00F479B5" w:rsidP="00F479B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79B5">
        <w:rPr>
          <w:rFonts w:ascii="Times New Roman" w:hAnsi="Times New Roman" w:cs="Times New Roman"/>
          <w:sz w:val="24"/>
          <w:szCs w:val="24"/>
        </w:rPr>
        <w:t xml:space="preserve">              Същата следва да е постъпила по сметката на ТП”ДЛС Граматиково” </w:t>
      </w:r>
      <w:r w:rsidR="0038332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до </w:t>
      </w:r>
      <w:r w:rsidR="0066485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10</w:t>
      </w:r>
      <w:r w:rsidR="00B92C6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.30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  <w:u w:val="single"/>
          <w:lang w:val="en-US"/>
        </w:rPr>
        <w:t xml:space="preserve"> 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часа на </w:t>
      </w:r>
      <w:r w:rsidR="00AA4BA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="0003128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7</w:t>
      </w:r>
      <w:r w:rsidR="00AA4BA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.07</w:t>
      </w:r>
      <w:r w:rsidR="00D41DEE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.202</w:t>
      </w:r>
      <w:r w:rsidR="00B92C6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6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год</w:t>
      </w:r>
      <w:r w:rsidRPr="00F479B5">
        <w:rPr>
          <w:rFonts w:ascii="Times New Roman" w:hAnsi="Times New Roman" w:cs="Times New Roman"/>
          <w:b/>
          <w:sz w:val="24"/>
          <w:szCs w:val="24"/>
          <w:highlight w:val="yellow"/>
        </w:rPr>
        <w:t>.</w:t>
      </w:r>
      <w:r w:rsidRPr="00F479B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479B5" w:rsidRPr="00F479B5" w:rsidRDefault="00F479B5" w:rsidP="00F479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79B5">
        <w:rPr>
          <w:rFonts w:ascii="Times New Roman" w:hAnsi="Times New Roman" w:cs="Times New Roman"/>
          <w:b/>
          <w:sz w:val="24"/>
          <w:szCs w:val="24"/>
        </w:rPr>
        <w:lastRenderedPageBreak/>
        <w:t>В случай, че комисията установи, че гаранцията не е постъпила в указания срок, кандидатът се отстранява от участие в процедурата и офертата му няма да се разглежда.</w:t>
      </w:r>
    </w:p>
    <w:p w:rsidR="00F479B5" w:rsidRPr="00F479B5" w:rsidRDefault="00F479B5" w:rsidP="00F479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479B5">
        <w:rPr>
          <w:rFonts w:ascii="Times New Roman" w:hAnsi="Times New Roman" w:cs="Times New Roman"/>
          <w:sz w:val="24"/>
          <w:szCs w:val="24"/>
        </w:rPr>
        <w:t xml:space="preserve">Освобождаването или задържането на гаранция за участие става по правилата на чл. 31 и 32 от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F479B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479B5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</w:p>
    <w:p w:rsidR="0003128A" w:rsidRDefault="0003128A" w:rsidP="00AA4BAA">
      <w:pPr>
        <w:rPr>
          <w:rFonts w:ascii="Times New Roman" w:hAnsi="Times New Roman" w:cs="Times New Roman"/>
          <w:b/>
          <w:sz w:val="18"/>
          <w:szCs w:val="18"/>
        </w:rPr>
      </w:pPr>
    </w:p>
    <w:p w:rsidR="006A4974" w:rsidRPr="006A4974" w:rsidRDefault="006A4974" w:rsidP="00AA4BAA">
      <w:pPr>
        <w:rPr>
          <w:rFonts w:ascii="Times New Roman" w:hAnsi="Times New Roman" w:cs="Times New Roman"/>
          <w:b/>
          <w:sz w:val="18"/>
          <w:szCs w:val="18"/>
          <w:lang w:val="en-US"/>
        </w:rPr>
      </w:pPr>
      <w:r w:rsidRPr="006A4974">
        <w:rPr>
          <w:rFonts w:ascii="Times New Roman" w:hAnsi="Times New Roman" w:cs="Times New Roman"/>
          <w:b/>
          <w:sz w:val="18"/>
          <w:szCs w:val="18"/>
        </w:rPr>
        <w:t>ГРАФИК</w:t>
      </w:r>
    </w:p>
    <w:tbl>
      <w:tblPr>
        <w:tblStyle w:val="af4"/>
        <w:tblW w:w="0" w:type="auto"/>
        <w:tblInd w:w="108" w:type="dxa"/>
        <w:tblLook w:val="04A0"/>
      </w:tblPr>
      <w:tblGrid>
        <w:gridCol w:w="2337"/>
        <w:gridCol w:w="3192"/>
        <w:gridCol w:w="2976"/>
      </w:tblGrid>
      <w:tr w:rsidR="00BC6675" w:rsidRPr="007273DD" w:rsidTr="007B4E82">
        <w:tc>
          <w:tcPr>
            <w:tcW w:w="2337" w:type="dxa"/>
          </w:tcPr>
          <w:p w:rsidR="00BC6675" w:rsidRPr="008169A8" w:rsidRDefault="00BC6675" w:rsidP="007B4E82">
            <w:pPr>
              <w:jc w:val="center"/>
            </w:pPr>
            <w:r w:rsidRPr="008169A8">
              <w:t>Обект №</w:t>
            </w:r>
          </w:p>
        </w:tc>
        <w:tc>
          <w:tcPr>
            <w:tcW w:w="3192" w:type="dxa"/>
          </w:tcPr>
          <w:p w:rsidR="00BC6675" w:rsidRPr="008169A8" w:rsidRDefault="00BC6675" w:rsidP="007B4E82">
            <w:pPr>
              <w:jc w:val="center"/>
            </w:pPr>
            <w:r w:rsidRPr="008169A8">
              <w:t>Стойност на обекта</w:t>
            </w:r>
          </w:p>
        </w:tc>
        <w:tc>
          <w:tcPr>
            <w:tcW w:w="2976" w:type="dxa"/>
          </w:tcPr>
          <w:p w:rsidR="00BC6675" w:rsidRPr="008169A8" w:rsidRDefault="00BC6675" w:rsidP="007B4E82">
            <w:pPr>
              <w:jc w:val="center"/>
            </w:pPr>
            <w:r w:rsidRPr="008169A8">
              <w:t>Размер на гаранцията</w:t>
            </w:r>
          </w:p>
        </w:tc>
      </w:tr>
      <w:tr w:rsidR="00BC6675" w:rsidRPr="007273DD" w:rsidTr="007B4E82">
        <w:tc>
          <w:tcPr>
            <w:tcW w:w="2337" w:type="dxa"/>
          </w:tcPr>
          <w:p w:rsidR="00BC6675" w:rsidRPr="005A4E65" w:rsidRDefault="00BC6675" w:rsidP="007B4E82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2611</w:t>
            </w:r>
          </w:p>
        </w:tc>
        <w:tc>
          <w:tcPr>
            <w:tcW w:w="3192" w:type="dxa"/>
          </w:tcPr>
          <w:p w:rsidR="00BC6675" w:rsidRPr="001425E6" w:rsidRDefault="00BC6675" w:rsidP="007B4E82">
            <w:pPr>
              <w:jc w:val="both"/>
              <w:rPr>
                <w:b/>
              </w:rPr>
            </w:pPr>
            <w:r>
              <w:rPr>
                <w:b/>
              </w:rPr>
              <w:t>14595,00 евро</w:t>
            </w:r>
          </w:p>
        </w:tc>
        <w:tc>
          <w:tcPr>
            <w:tcW w:w="2976" w:type="dxa"/>
          </w:tcPr>
          <w:p w:rsidR="00BC6675" w:rsidRPr="001425E6" w:rsidRDefault="00BC6675" w:rsidP="007B4E82">
            <w:pPr>
              <w:jc w:val="both"/>
              <w:rPr>
                <w:b/>
              </w:rPr>
            </w:pPr>
            <w:r>
              <w:rPr>
                <w:b/>
              </w:rPr>
              <w:t>438,00 евро</w:t>
            </w:r>
          </w:p>
        </w:tc>
      </w:tr>
    </w:tbl>
    <w:p w:rsidR="008169A8" w:rsidRDefault="008169A8" w:rsidP="00152D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3DC3" w:rsidRDefault="00883DC3" w:rsidP="008E3A5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ІІ. ИЗИСКВАНИЯ, НА КОИТО ТРЯБВА ДА ОТГОВАРЯТ КАНДИДАТИТЕ </w:t>
      </w:r>
    </w:p>
    <w:p w:rsidR="00C44B76" w:rsidRPr="00E6142F" w:rsidRDefault="00C44B76" w:rsidP="00C44B76">
      <w:pPr>
        <w:pStyle w:val="Default"/>
        <w:ind w:firstLine="708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>
        <w:rPr>
          <w:rFonts w:ascii="Times New Roman" w:eastAsia="SimSun" w:hAnsi="Times New Roman" w:cs="Times New Roman"/>
          <w:color w:val="auto"/>
          <w:lang w:eastAsia="zh-CN"/>
        </w:rPr>
        <w:t>П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раво на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има всяко заинтересовано, физическо, юридическо лице (търговец) и /или едноличен търговец, което отговаря на </w:t>
      </w:r>
      <w:r w:rsidRPr="00E6142F">
        <w:rPr>
          <w:rFonts w:ascii="Times New Roman" w:eastAsia="SimSun" w:hAnsi="Times New Roman" w:cs="Times New Roman"/>
          <w:b/>
          <w:color w:val="auto"/>
          <w:lang w:eastAsia="zh-CN"/>
        </w:rPr>
        <w:t>следните условия:</w:t>
      </w:r>
    </w:p>
    <w:p w:rsidR="00C44B76" w:rsidRDefault="00C44B76" w:rsidP="00C44B76">
      <w:pPr>
        <w:pStyle w:val="Default"/>
        <w:jc w:val="both"/>
        <w:rPr>
          <w:rFonts w:ascii="Times New Roman" w:hAnsi="Times New Roman" w:cs="Times New Roman"/>
          <w:spacing w:val="2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 xml:space="preserve">1. Да </w:t>
      </w:r>
      <w:r>
        <w:rPr>
          <w:rFonts w:ascii="Times New Roman" w:eastAsia="SimSun" w:hAnsi="Times New Roman" w:cs="Times New Roman"/>
          <w:color w:val="auto"/>
          <w:lang w:eastAsia="zh-CN"/>
        </w:rPr>
        <w:t>е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търгов</w:t>
      </w:r>
      <w:r>
        <w:rPr>
          <w:rFonts w:ascii="Times New Roman" w:eastAsia="SimSun" w:hAnsi="Times New Roman" w:cs="Times New Roman"/>
          <w:color w:val="auto"/>
          <w:lang w:eastAsia="zh-CN"/>
        </w:rPr>
        <w:t>ец</w:t>
      </w:r>
      <w:r w:rsidRPr="007B7FB0">
        <w:rPr>
          <w:rFonts w:ascii="Times New Roman" w:eastAsia="SimSun" w:hAnsi="Times New Roman" w:cs="Times New Roman"/>
          <w:color w:val="auto"/>
          <w:lang w:eastAsia="zh-CN"/>
        </w:rPr>
        <w:t xml:space="preserve"> по смисъла на Търговския закон</w:t>
      </w:r>
      <w:r w:rsidRPr="007B7FB0">
        <w:rPr>
          <w:rFonts w:ascii="Times New Roman" w:hAnsi="Times New Roman" w:cs="Times New Roman"/>
          <w:spacing w:val="-4"/>
        </w:rPr>
        <w:t xml:space="preserve">, </w:t>
      </w:r>
      <w:r>
        <w:rPr>
          <w:rFonts w:ascii="Times New Roman" w:hAnsi="Times New Roman" w:cs="Times New Roman"/>
          <w:spacing w:val="-4"/>
        </w:rPr>
        <w:t>регистриран</w:t>
      </w:r>
      <w:r w:rsidRPr="007B7F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  <w:spacing w:val="-4"/>
        </w:rPr>
        <w:t>е</w:t>
      </w:r>
      <w:r w:rsidRPr="007B7FB0">
        <w:rPr>
          <w:rFonts w:ascii="Times New Roman" w:hAnsi="Times New Roman" w:cs="Times New Roman"/>
          <w:spacing w:val="-4"/>
        </w:rPr>
        <w:t xml:space="preserve"> в публичният регистър </w:t>
      </w:r>
      <w:r w:rsidRPr="007B7FB0">
        <w:rPr>
          <w:rFonts w:ascii="Times New Roman" w:hAnsi="Times New Roman" w:cs="Times New Roman"/>
          <w:spacing w:val="2"/>
        </w:rPr>
        <w:t>по чл. 241 от ЗГ и притежава удостоверение за регистрация за дейност</w:t>
      </w:r>
      <w:r>
        <w:rPr>
          <w:rFonts w:ascii="Times New Roman" w:hAnsi="Times New Roman" w:cs="Times New Roman"/>
          <w:spacing w:val="2"/>
        </w:rPr>
        <w:t>та „добив на дървесина“ и има сключен договор с най-малко едно лице регистрирано в публичния регистър по чл. 235 от ЗГ и притежаващо удостоверение за регистрация за дейността „планиране и организация на добива на дървесина“, съгласно чл. 233, ал. 1, т. 4 от ЗГ</w:t>
      </w:r>
      <w:r w:rsidRPr="007B7FB0">
        <w:rPr>
          <w:rFonts w:ascii="Times New Roman" w:hAnsi="Times New Roman" w:cs="Times New Roman"/>
          <w:spacing w:val="2"/>
        </w:rPr>
        <w:t>;</w:t>
      </w:r>
    </w:p>
    <w:p w:rsidR="00C44B76" w:rsidRPr="007B7FB0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7B7FB0">
        <w:rPr>
          <w:rFonts w:ascii="Times New Roman" w:eastAsia="SimSun" w:hAnsi="Times New Roman" w:cs="Times New Roman"/>
          <w:color w:val="auto"/>
          <w:lang w:eastAsia="zh-CN"/>
        </w:rPr>
        <w:tab/>
        <w:t>2. Да не е осъден с влязла в сила присъда, освен ако е реабилитиран, за престъпления против собствеността по чл. 194-217 от Наказателния кодекс, престъпления против стопанството по чл. 219 – 260 от Наказателния кодекс, подкуп по чл. 301 - 307 от Наказателния кодекс и участие в организирана престъпна група по чл. 321 и чл. 321а от Наказателния кодекс;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>
        <w:rPr>
          <w:rFonts w:ascii="Times New Roman" w:eastAsia="SimSun" w:hAnsi="Times New Roman" w:cs="Times New Roman"/>
          <w:color w:val="auto"/>
          <w:lang w:eastAsia="zh-CN"/>
        </w:rPr>
        <w:tab/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</w:t>
      </w:r>
      <w:r>
        <w:rPr>
          <w:rFonts w:ascii="Times New Roman" w:eastAsia="SimSun" w:hAnsi="Times New Roman" w:cs="Times New Roman"/>
          <w:color w:val="auto"/>
          <w:lang w:eastAsia="zh-CN"/>
        </w:rPr>
        <w:t>обявен в несъстоятелност и не 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в производство по несъстоятелност;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4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в производство по ликвидация;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5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. Да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не е свързано лице по смисъла на § 1, т. 15 от допълнителните разпоредби на Закона за противодействие на корупцията и за отнемане на незаконно придобитото имущество (ЗПКОНПИ)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 директор</w:t>
      </w:r>
      <w:r>
        <w:rPr>
          <w:rFonts w:ascii="Times New Roman" w:eastAsia="SimSun" w:hAnsi="Times New Roman" w:cs="Times New Roman"/>
          <w:color w:val="auto"/>
          <w:lang w:eastAsia="zh-CN"/>
        </w:rPr>
        <w:t>ите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на </w:t>
      </w:r>
      <w:r w:rsidRPr="00A432F2">
        <w:rPr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и ТП “Д</w:t>
      </w:r>
      <w:r>
        <w:rPr>
          <w:rFonts w:ascii="Times New Roman" w:eastAsia="SimSun" w:hAnsi="Times New Roman" w:cs="Times New Roman"/>
          <w:color w:val="auto"/>
          <w:lang w:eastAsia="zh-CN"/>
        </w:rPr>
        <w:t>Л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С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 Граматиково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“; </w:t>
      </w:r>
    </w:p>
    <w:p w:rsidR="00C44B76" w:rsidRPr="00CC3659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6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 xml:space="preserve"> не е сключил договор с лице по чл. 68 от </w:t>
      </w:r>
      <w:r w:rsidRPr="001C5739">
        <w:rPr>
          <w:rFonts w:ascii="Times New Roman" w:eastAsia="SimSun" w:hAnsi="Times New Roman" w:cs="Times New Roman"/>
          <w:color w:val="auto"/>
          <w:lang w:eastAsia="zh-CN"/>
        </w:rPr>
        <w:t>Закона за противодействие на корупцията и за отнемане на незаконно придобитото имущество (ЗПКОНПИ)</w:t>
      </w:r>
      <w:r w:rsidRPr="00CC3659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7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не е лишен от право да упражнява търговска дейност;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8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задължения към държавата, установени с влязъл в сила акт на компетентен държавен орган;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9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няма парични зад</w:t>
      </w:r>
      <w:r>
        <w:rPr>
          <w:rFonts w:ascii="Times New Roman" w:eastAsia="SimSun" w:hAnsi="Times New Roman" w:cs="Times New Roman"/>
          <w:color w:val="auto"/>
          <w:lang w:eastAsia="zh-CN"/>
        </w:rPr>
        <w:t xml:space="preserve">ължения към </w:t>
      </w:r>
      <w:r w:rsidRPr="000F128C">
        <w:rPr>
          <w:rFonts w:ascii="Times New Roman" w:hAnsi="Times New Roman" w:cs="Times New Roman"/>
          <w:spacing w:val="-4"/>
        </w:rPr>
        <w:t>„ЮИДП” ДП, гр. Сливен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, установени с влязъл в сила акт на компетентен държавен орган;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10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представил оферта в съответствие с изискванията на документация за участие в </w:t>
      </w:r>
      <w:r>
        <w:rPr>
          <w:rFonts w:ascii="Times New Roman" w:eastAsia="SimSun" w:hAnsi="Times New Roman" w:cs="Times New Roman"/>
          <w:color w:val="auto"/>
          <w:lang w:eastAsia="zh-CN"/>
        </w:rPr>
        <w:t>процедурата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>;</w:t>
      </w:r>
    </w:p>
    <w:p w:rsidR="00C44B76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11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</w:t>
      </w:r>
      <w:r>
        <w:rPr>
          <w:rFonts w:ascii="Times New Roman" w:eastAsia="SimSun" w:hAnsi="Times New Roman" w:cs="Times New Roman"/>
          <w:color w:val="auto"/>
          <w:lang w:eastAsia="zh-CN"/>
        </w:rPr>
        <w:t>декларирал спазването на трудовото законодателство, изискванията по безопасност и охрана на труда, да е запознат с предложения проект на договор и да е извършил оглед на насажденията, включени в обекта;</w:t>
      </w:r>
    </w:p>
    <w:p w:rsidR="00C44B76" w:rsidRPr="00E6142F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12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е внесъл пълния размер на определената паричн</w:t>
      </w:r>
      <w:r>
        <w:rPr>
          <w:rFonts w:ascii="Times New Roman" w:eastAsia="SimSun" w:hAnsi="Times New Roman" w:cs="Times New Roman"/>
          <w:color w:val="auto"/>
          <w:lang w:eastAsia="zh-CN"/>
        </w:rPr>
        <w:t>а гаранция за участие за обекта;</w:t>
      </w:r>
    </w:p>
    <w:p w:rsidR="00C44B76" w:rsidRDefault="00C44B76" w:rsidP="00C44B76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E6142F">
        <w:rPr>
          <w:rFonts w:ascii="Times New Roman" w:eastAsia="SimSun" w:hAnsi="Times New Roman" w:cs="Times New Roman"/>
          <w:color w:val="auto"/>
          <w:lang w:eastAsia="zh-CN"/>
        </w:rPr>
        <w:tab/>
        <w:t>13</w:t>
      </w:r>
      <w:r>
        <w:rPr>
          <w:rFonts w:ascii="Times New Roman" w:eastAsia="SimSun" w:hAnsi="Times New Roman" w:cs="Times New Roman"/>
          <w:color w:val="auto"/>
          <w:lang w:eastAsia="zh-CN"/>
        </w:rPr>
        <w:t>.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Да разполага с минимални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технически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</w:t>
      </w:r>
      <w:r w:rsidRPr="00887694">
        <w:rPr>
          <w:rFonts w:ascii="Times New Roman" w:eastAsia="SimSun" w:hAnsi="Times New Roman" w:cs="Times New Roman"/>
          <w:b/>
          <w:color w:val="auto"/>
          <w:lang w:eastAsia="zh-CN"/>
        </w:rPr>
        <w:t>и кадрови възможности</w:t>
      </w:r>
      <w:r w:rsidRPr="00E6142F">
        <w:rPr>
          <w:rFonts w:ascii="Times New Roman" w:eastAsia="SimSun" w:hAnsi="Times New Roman" w:cs="Times New Roman"/>
          <w:color w:val="auto"/>
          <w:lang w:eastAsia="zh-CN"/>
        </w:rPr>
        <w:t xml:space="preserve"> за изпълнение на дейностите, както следва:</w:t>
      </w:r>
    </w:p>
    <w:p w:rsidR="0003128A" w:rsidRPr="0003128A" w:rsidRDefault="0003128A" w:rsidP="0003128A">
      <w:pPr>
        <w:spacing w:after="0" w:line="240" w:lineRule="auto"/>
        <w:jc w:val="both"/>
        <w:rPr>
          <w:rFonts w:ascii="Times New Roman" w:eastAsia="Times New Roman" w:hAnsi="Times New Roman" w:cs="Calibri"/>
          <w:b/>
          <w:sz w:val="24"/>
          <w:szCs w:val="24"/>
          <w:u w:val="single"/>
        </w:rPr>
      </w:pPr>
      <w:r w:rsidRPr="0003128A">
        <w:rPr>
          <w:rFonts w:ascii="Times New Roman" w:eastAsia="Times New Roman" w:hAnsi="Times New Roman" w:cs="Calibri"/>
          <w:b/>
          <w:sz w:val="24"/>
          <w:szCs w:val="24"/>
          <w:u w:val="single"/>
        </w:rPr>
        <w:t xml:space="preserve"> Специфични изисквания. Участниците трябва да притежават:</w:t>
      </w:r>
    </w:p>
    <w:p w:rsidR="0003128A" w:rsidRPr="00735646" w:rsidRDefault="0003128A" w:rsidP="0003128A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b/>
          <w:sz w:val="24"/>
          <w:szCs w:val="24"/>
        </w:rPr>
      </w:pPr>
      <w:r w:rsidRPr="00735646">
        <w:rPr>
          <w:rFonts w:ascii="Times New Roman" w:eastAsia="Times New Roman" w:hAnsi="Times New Roman" w:cs="Calibri"/>
          <w:b/>
          <w:sz w:val="24"/>
          <w:szCs w:val="24"/>
        </w:rPr>
        <w:t xml:space="preserve"> а)</w:t>
      </w:r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 Най-малко един брой собствен, нает или закупен на лизинг специализиран или приспособен трактор за извършване на добив на дървесина до временен склад в горските територии. Същият да се използва в обекта при евентуално спечелване на процедурата. </w:t>
      </w:r>
    </w:p>
    <w:p w:rsidR="0003128A" w:rsidRPr="00735646" w:rsidRDefault="0003128A" w:rsidP="0003128A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Тракторът трябва да е регистриран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03128A" w:rsidRPr="00735646" w:rsidRDefault="0003128A" w:rsidP="0003128A">
      <w:pPr>
        <w:spacing w:after="0" w:line="240" w:lineRule="auto"/>
        <w:ind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Тракторът трябва да отговаря на изискванията и </w:t>
      </w:r>
      <w:proofErr w:type="spellStart"/>
      <w:r w:rsidRPr="00735646">
        <w:rPr>
          <w:rFonts w:ascii="Times New Roman" w:eastAsia="Times New Roman" w:hAnsi="Times New Roman" w:cs="Calibri"/>
          <w:sz w:val="24"/>
          <w:szCs w:val="24"/>
        </w:rPr>
        <w:t>сертификационните</w:t>
      </w:r>
      <w:proofErr w:type="spellEnd"/>
      <w:r w:rsidRPr="00735646">
        <w:rPr>
          <w:rFonts w:ascii="Times New Roman" w:eastAsia="Times New Roman" w:hAnsi="Times New Roman" w:cs="Calibri"/>
          <w:sz w:val="24"/>
          <w:szCs w:val="24"/>
        </w:rPr>
        <w:t xml:space="preserve"> стандарти за мобилната техника, а именно:</w:t>
      </w:r>
    </w:p>
    <w:p w:rsidR="0003128A" w:rsidRPr="00735646" w:rsidRDefault="0003128A" w:rsidP="0003128A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>да бъде в добро техническо състояние, което да не позволява изтичане на масло и гориво;</w:t>
      </w:r>
    </w:p>
    <w:p w:rsidR="0003128A" w:rsidRPr="00735646" w:rsidRDefault="0003128A" w:rsidP="0003128A">
      <w:pPr>
        <w:numPr>
          <w:ilvl w:val="0"/>
          <w:numId w:val="45"/>
        </w:numPr>
        <w:tabs>
          <w:tab w:val="left" w:pos="851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735646">
        <w:rPr>
          <w:rFonts w:ascii="Times New Roman" w:eastAsia="Times New Roman" w:hAnsi="Times New Roman" w:cs="Calibri"/>
          <w:sz w:val="24"/>
          <w:szCs w:val="24"/>
        </w:rPr>
        <w:t>да бъде оборудван със средства за абсорбиране на петролни продукти.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b/>
          <w:sz w:val="24"/>
          <w:szCs w:val="24"/>
        </w:rPr>
        <w:lastRenderedPageBreak/>
        <w:t xml:space="preserve">        </w:t>
      </w:r>
      <w:r w:rsidRPr="00E85CBD">
        <w:rPr>
          <w:rFonts w:ascii="Times New Roman" w:hAnsi="Times New Roman" w:cs="Calibri"/>
          <w:b/>
          <w:sz w:val="24"/>
          <w:szCs w:val="24"/>
        </w:rPr>
        <w:t>б)</w:t>
      </w:r>
      <w:r w:rsidRPr="00E85CBD">
        <w:rPr>
          <w:rFonts w:ascii="Times New Roman" w:hAnsi="Times New Roman" w:cs="Calibri"/>
          <w:sz w:val="24"/>
          <w:szCs w:val="24"/>
        </w:rPr>
        <w:t xml:space="preserve"> най-малко 2 (два)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бензиномоторни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триона (БМТ), които да са собственост на участника, под наем или закупени на лизинг.</w:t>
      </w:r>
      <w:r>
        <w:rPr>
          <w:rFonts w:ascii="Times New Roman" w:hAnsi="Times New Roman" w:cs="Calibri"/>
          <w:sz w:val="24"/>
          <w:szCs w:val="24"/>
        </w:rPr>
        <w:t xml:space="preserve">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Бензиномоторните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триони (БМТ) трябва да отговарят по качество на изискванията и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сертификационните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стандарти, както следва: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</w:t>
      </w:r>
      <w:r w:rsidRPr="00E85CBD">
        <w:rPr>
          <w:rFonts w:ascii="Times New Roman" w:hAnsi="Times New Roman" w:cs="Calibri"/>
          <w:sz w:val="24"/>
          <w:szCs w:val="24"/>
        </w:rPr>
        <w:t>- да бъдат изправни и обезопасени – да показват равномерен работен режим с необходимата мощност и снабдени със спирачка;</w:t>
      </w:r>
    </w:p>
    <w:p w:rsidR="0003128A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</w:t>
      </w:r>
      <w:r w:rsidRPr="00E85CBD">
        <w:rPr>
          <w:rFonts w:ascii="Times New Roman" w:hAnsi="Times New Roman" w:cs="Calibri"/>
          <w:sz w:val="24"/>
          <w:szCs w:val="24"/>
        </w:rPr>
        <w:t xml:space="preserve">- и в техническо състояние – да не позволява изтичане на гориво-смазочни течности; за веригата е препоръчително да се използва 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биоразградимо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 xml:space="preserve"> масло.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  </w:t>
      </w:r>
      <w:r w:rsidRPr="00E85CBD">
        <w:rPr>
          <w:rFonts w:ascii="Times New Roman" w:hAnsi="Times New Roman" w:cs="Calibri"/>
          <w:b/>
          <w:sz w:val="24"/>
          <w:szCs w:val="24"/>
        </w:rPr>
        <w:t>в)</w:t>
      </w:r>
      <w:r w:rsidRPr="00E85CBD">
        <w:rPr>
          <w:rFonts w:ascii="Times New Roman" w:hAnsi="Times New Roman" w:cs="Calibri"/>
          <w:sz w:val="24"/>
          <w:szCs w:val="24"/>
        </w:rPr>
        <w:t xml:space="preserve"> Да притежава минимално определените показатели от човешки ресурс, според квалификационните изисквания за извършване на дейността, а именно: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  </w:t>
      </w:r>
      <w:r w:rsidRPr="00E85CBD">
        <w:rPr>
          <w:rFonts w:ascii="Times New Roman" w:hAnsi="Times New Roman" w:cs="Calibri"/>
          <w:sz w:val="24"/>
          <w:szCs w:val="24"/>
        </w:rPr>
        <w:t>- най-малко 2ма (двама) работници-секачи/резачи, назначени на трудови договори, които да притежават правоспособност за работа с БМТ;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    </w:t>
      </w:r>
      <w:r w:rsidRPr="00E85CBD">
        <w:rPr>
          <w:rFonts w:ascii="Times New Roman" w:hAnsi="Times New Roman" w:cs="Calibri"/>
          <w:sz w:val="24"/>
          <w:szCs w:val="24"/>
        </w:rPr>
        <w:t>- най-малко 1 (един) водач на специализиран или приспособен трактор за извършване на добив на дървесина до временен склад в горските територии, който водач да е назначен на трудов договор.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г</w:t>
      </w:r>
      <w:r w:rsidRPr="00E85CBD">
        <w:rPr>
          <w:rFonts w:ascii="Times New Roman" w:hAnsi="Times New Roman"/>
          <w:b/>
          <w:sz w:val="24"/>
          <w:szCs w:val="24"/>
        </w:rPr>
        <w:t>)</w:t>
      </w:r>
      <w:r w:rsidRPr="00E85CBD">
        <w:rPr>
          <w:rFonts w:ascii="Times New Roman" w:hAnsi="Times New Roman"/>
          <w:bCs/>
          <w:sz w:val="24"/>
          <w:szCs w:val="24"/>
        </w:rPr>
        <w:t xml:space="preserve"> Да разполагат със собствени или нает минимум 2 броя товарни автомобили с висока проходимост</w:t>
      </w:r>
      <w:r w:rsidRPr="0003128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Pr="0003128A">
        <w:rPr>
          <w:rFonts w:ascii="Times New Roman" w:hAnsi="Times New Roman"/>
          <w:bCs/>
          <w:i/>
          <w:sz w:val="24"/>
          <w:szCs w:val="24"/>
        </w:rPr>
        <w:t xml:space="preserve">ИЛИ  с </w:t>
      </w:r>
      <w:r w:rsidRPr="0003128A">
        <w:rPr>
          <w:rFonts w:ascii="Times New Roman" w:hAnsi="Times New Roman"/>
          <w:bCs/>
          <w:sz w:val="24"/>
          <w:szCs w:val="24"/>
        </w:rPr>
        <w:t>1 /един/ брой товарен автомобил с висока проходимост, с монтиран кран</w:t>
      </w:r>
      <w:r w:rsidRPr="0003128A">
        <w:rPr>
          <w:rFonts w:ascii="Times New Roman" w:hAnsi="Times New Roman"/>
          <w:szCs w:val="24"/>
        </w:rPr>
        <w:t xml:space="preserve">, </w:t>
      </w:r>
      <w:r w:rsidRPr="0003128A">
        <w:rPr>
          <w:rFonts w:ascii="Times New Roman" w:hAnsi="Times New Roman"/>
          <w:sz w:val="24"/>
          <w:szCs w:val="24"/>
        </w:rPr>
        <w:t xml:space="preserve">преминал годишен технически преглед (ГТП), свидетелство за регистрация на моторното превозно средство (МПС) и </w:t>
      </w:r>
      <w:proofErr w:type="spellStart"/>
      <w:r w:rsidRPr="0003128A">
        <w:rPr>
          <w:rFonts w:ascii="Times New Roman" w:hAnsi="Times New Roman"/>
          <w:sz w:val="24"/>
          <w:szCs w:val="24"/>
        </w:rPr>
        <w:t>правоспосочен</w:t>
      </w:r>
      <w:proofErr w:type="spellEnd"/>
      <w:r w:rsidRPr="0003128A">
        <w:rPr>
          <w:rFonts w:ascii="Times New Roman" w:hAnsi="Times New Roman"/>
          <w:sz w:val="24"/>
          <w:szCs w:val="24"/>
        </w:rPr>
        <w:t xml:space="preserve"> водач</w:t>
      </w:r>
      <w:r w:rsidRPr="0003128A">
        <w:rPr>
          <w:rFonts w:ascii="Times New Roman" w:hAnsi="Times New Roman"/>
          <w:bCs/>
          <w:i/>
          <w:sz w:val="24"/>
          <w:szCs w:val="24"/>
        </w:rPr>
        <w:t xml:space="preserve">. </w:t>
      </w:r>
    </w:p>
    <w:p w:rsidR="0003128A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д</w:t>
      </w:r>
      <w:r w:rsidRPr="00E85CBD">
        <w:rPr>
          <w:rFonts w:ascii="Times New Roman" w:hAnsi="Times New Roman"/>
          <w:b/>
          <w:sz w:val="24"/>
          <w:szCs w:val="24"/>
        </w:rPr>
        <w:t>)</w:t>
      </w:r>
      <w:r w:rsidRPr="00E85CBD">
        <w:rPr>
          <w:rFonts w:ascii="Times New Roman" w:hAnsi="Times New Roman"/>
          <w:bCs/>
          <w:sz w:val="24"/>
          <w:szCs w:val="24"/>
        </w:rPr>
        <w:t xml:space="preserve"> Да имат сключен трудов всеки от правоспособните водачи на товарен автомобил. (договор не се изисква, ако единият водач е управител или член на управителния орган на търговеца).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>е</w:t>
      </w:r>
      <w:r w:rsidRPr="00E85CBD">
        <w:rPr>
          <w:rFonts w:ascii="Times New Roman" w:hAnsi="Times New Roman"/>
          <w:b/>
          <w:sz w:val="24"/>
          <w:szCs w:val="24"/>
        </w:rPr>
        <w:t>)</w:t>
      </w:r>
      <w:r w:rsidRPr="00E85CBD">
        <w:rPr>
          <w:rFonts w:ascii="Times New Roman" w:hAnsi="Times New Roman"/>
          <w:bCs/>
          <w:sz w:val="24"/>
          <w:szCs w:val="24"/>
        </w:rPr>
        <w:t xml:space="preserve"> Минимум 4 (четирима) работника товарачи, които да са наети на трудови договори 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b/>
          <w:bCs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         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 xml:space="preserve"> </w:t>
      </w:r>
      <w:r>
        <w:rPr>
          <w:rFonts w:ascii="Times New Roman" w:hAnsi="Times New Roman" w:cs="Calibri"/>
          <w:b/>
          <w:bCs/>
          <w:sz w:val="24"/>
          <w:szCs w:val="24"/>
        </w:rPr>
        <w:t>У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 xml:space="preserve">частникът </w:t>
      </w:r>
      <w:r>
        <w:rPr>
          <w:rFonts w:ascii="Times New Roman" w:hAnsi="Times New Roman" w:cs="Calibri"/>
          <w:b/>
          <w:bCs/>
          <w:sz w:val="24"/>
          <w:szCs w:val="24"/>
        </w:rPr>
        <w:t xml:space="preserve">може вместо горната техника да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>притежава: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       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 xml:space="preserve">а) </w:t>
      </w:r>
      <w:r w:rsidRPr="00E85CBD">
        <w:rPr>
          <w:rFonts w:ascii="Times New Roman" w:hAnsi="Times New Roman" w:cs="Calibri"/>
          <w:sz w:val="24"/>
          <w:szCs w:val="24"/>
        </w:rPr>
        <w:t>Най-малко 1 (един) брой собствена, наета или закупена на лизинг специализирана машина от типа „дърводобивен комбайн (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харвестър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)“ и най-малко 1 (един) брой собствена, наета или закупена на лизинг специализирана машина от типа „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форвардер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“ за извеждане на дървесината до временен склад;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sz w:val="24"/>
          <w:szCs w:val="24"/>
        </w:rPr>
        <w:t xml:space="preserve">         </w:t>
      </w:r>
      <w:r w:rsidRPr="00E85CBD">
        <w:rPr>
          <w:rFonts w:ascii="Times New Roman" w:hAnsi="Times New Roman" w:cs="Calibri"/>
          <w:sz w:val="24"/>
          <w:szCs w:val="24"/>
        </w:rPr>
        <w:t>Специализираната техника трябва да е регистрирана по реда на „Закона за регистрация и контрол на земеделска и горска техника” (ЗРКЗГТ) и да е преминал технически преглед, съгласно правното предписание на чл. 232, т. 2 от ЗГ, който да е в сила към датата на провеждане на открития конкурс;</w:t>
      </w:r>
    </w:p>
    <w:p w:rsidR="0003128A" w:rsidRPr="00E85CBD" w:rsidRDefault="0003128A" w:rsidP="0003128A">
      <w:pPr>
        <w:pStyle w:val="af3"/>
        <w:spacing w:after="0" w:line="240" w:lineRule="auto"/>
        <w:ind w:left="0"/>
        <w:jc w:val="both"/>
        <w:rPr>
          <w:rFonts w:ascii="Times New Roman" w:hAnsi="Times New Roman" w:cs="Calibri"/>
          <w:sz w:val="24"/>
          <w:szCs w:val="24"/>
        </w:rPr>
      </w:pPr>
      <w:r>
        <w:rPr>
          <w:rFonts w:ascii="Times New Roman" w:hAnsi="Times New Roman" w:cs="Calibri"/>
          <w:b/>
          <w:bCs/>
          <w:sz w:val="24"/>
          <w:szCs w:val="24"/>
        </w:rPr>
        <w:t xml:space="preserve">        </w:t>
      </w:r>
      <w:r w:rsidRPr="00E85CBD">
        <w:rPr>
          <w:rFonts w:ascii="Times New Roman" w:hAnsi="Times New Roman" w:cs="Calibri"/>
          <w:b/>
          <w:bCs/>
          <w:sz w:val="24"/>
          <w:szCs w:val="24"/>
        </w:rPr>
        <w:t>б)</w:t>
      </w:r>
      <w:r w:rsidRPr="00E85CBD">
        <w:rPr>
          <w:rFonts w:ascii="Times New Roman" w:hAnsi="Times New Roman" w:cs="Calibri"/>
          <w:sz w:val="24"/>
          <w:szCs w:val="24"/>
        </w:rPr>
        <w:t xml:space="preserve"> Най-малко 1 (един) назначен на трудов договор водач на специализирана машина от типа „дърводобивен комбайн (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харвестър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)“, който да притежават правоспособност управление на техниката и най-малко 1 (един) назначен на трудов договор водач на специализирана машина от типа „</w:t>
      </w:r>
      <w:proofErr w:type="spellStart"/>
      <w:r w:rsidRPr="00E85CBD">
        <w:rPr>
          <w:rFonts w:ascii="Times New Roman" w:hAnsi="Times New Roman" w:cs="Calibri"/>
          <w:sz w:val="24"/>
          <w:szCs w:val="24"/>
        </w:rPr>
        <w:t>форвардер</w:t>
      </w:r>
      <w:proofErr w:type="spellEnd"/>
      <w:r w:rsidRPr="00E85CBD">
        <w:rPr>
          <w:rFonts w:ascii="Times New Roman" w:hAnsi="Times New Roman" w:cs="Calibri"/>
          <w:sz w:val="24"/>
          <w:szCs w:val="24"/>
        </w:rPr>
        <w:t>“ за извеждане на дървесината до временен склад, който да притежават правоспособност управление на техниката.</w:t>
      </w:r>
    </w:p>
    <w:p w:rsidR="00C44B76" w:rsidRDefault="00C44B76" w:rsidP="0003128A">
      <w:pPr>
        <w:pStyle w:val="Default"/>
        <w:jc w:val="both"/>
        <w:rPr>
          <w:rFonts w:ascii="Times New Roman" w:eastAsia="SimSun" w:hAnsi="Times New Roman" w:cs="Times New Roman"/>
          <w:color w:val="auto"/>
          <w:lang w:eastAsia="zh-CN"/>
        </w:rPr>
      </w:pPr>
      <w:r w:rsidRPr="00BF609A">
        <w:rPr>
          <w:rFonts w:ascii="Times New Roman" w:eastAsia="SimSun" w:hAnsi="Times New Roman" w:cs="Times New Roman"/>
          <w:color w:val="auto"/>
          <w:lang w:eastAsia="zh-CN"/>
        </w:rPr>
        <w:t xml:space="preserve">Обстоятелствата се доказват със заверени от участника копия от договори, справка за регистрацията им в НАП и свидетелства за придобита правоспособност за работа. </w:t>
      </w:r>
    </w:p>
    <w:p w:rsidR="00883DC3" w:rsidRPr="00883DC3" w:rsidRDefault="00D23290" w:rsidP="00C44B7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ab/>
        <w:t>ІІІ. Д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окументи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които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следва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да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бъдат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представени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от </w:t>
      </w:r>
      <w:proofErr w:type="spellStart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кандидатите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при участие в </w:t>
      </w:r>
      <w:proofErr w:type="spellStart"/>
      <w:r w:rsidR="00CF0658">
        <w:rPr>
          <w:rFonts w:ascii="Times New Roman" w:hAnsi="Times New Roman" w:cs="Times New Roman"/>
          <w:b/>
          <w:sz w:val="24"/>
          <w:szCs w:val="24"/>
          <w:lang w:val="ru-RU"/>
        </w:rPr>
        <w:t>договарянето</w:t>
      </w:r>
      <w:proofErr w:type="spellEnd"/>
      <w:r w:rsidR="00883DC3" w:rsidRPr="00883DC3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DC3" w:rsidRPr="00883DC3" w:rsidRDefault="00883DC3" w:rsidP="007C753B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3.1. </w:t>
      </w:r>
      <w:r w:rsidRPr="00883DC3">
        <w:rPr>
          <w:rFonts w:ascii="Times New Roman" w:hAnsi="Times New Roman" w:cs="Times New Roman"/>
          <w:b/>
          <w:sz w:val="24"/>
          <w:szCs w:val="24"/>
        </w:rPr>
        <w:t>Заявление за участие/ по образец / , с приложени към него :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3.2.Единен идентификационен код за лицата, регистрирани в Република България</w:t>
      </w:r>
      <w:r w:rsidR="00674477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/удостоверение от Търговски регистър/,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3.3. декларация, че кандидатът: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а) не е осъден с влязла в сила присъда, освен ако е реабилитиран, за престъпление по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чл. 194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219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260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301</w:t>
      </w:r>
      <w:r w:rsidRPr="00883DC3">
        <w:rPr>
          <w:rFonts w:ascii="Times New Roman" w:hAnsi="Times New Roman" w:cs="Times New Roman"/>
          <w:sz w:val="24"/>
          <w:szCs w:val="24"/>
        </w:rPr>
        <w:t xml:space="preserve"> -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307</w:t>
      </w:r>
      <w:r w:rsidRPr="00883DC3">
        <w:rPr>
          <w:rFonts w:ascii="Times New Roman" w:hAnsi="Times New Roman" w:cs="Times New Roman"/>
          <w:sz w:val="24"/>
          <w:szCs w:val="24"/>
        </w:rPr>
        <w:t xml:space="preserve">,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321а от Наказателния кодекс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б) не е обявен в несъстоятелност и не е в производство по несъстоятелност;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в) не е в производство по ликвидация;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г) не е свързано лице по смисъла на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 xml:space="preserve">§ 1, т. 15 от допълнителните  разпоредби на Закона за противодействие на корупцията и за отнемане на незаконно придобито имущество </w:t>
      </w:r>
      <w:r w:rsidRPr="00883DC3">
        <w:rPr>
          <w:rFonts w:ascii="Times New Roman" w:hAnsi="Times New Roman" w:cs="Times New Roman"/>
          <w:sz w:val="24"/>
          <w:szCs w:val="24"/>
        </w:rPr>
        <w:t>) с директора на ДП и на  ТП”ДЛС Граматиково”;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д) не е сключил договор с лице по чл.68 от Закона за противодействие на корупцията и за отнемане на незаконно придобито имущество;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883DC3" w:rsidRPr="00883DC3" w:rsidRDefault="00883DC3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ж) няма парични задължения към държавата и към ЮИДП, установени с влязъл в сила акт на компетентен  орган.</w:t>
      </w:r>
    </w:p>
    <w:p w:rsidR="00883DC3" w:rsidRPr="00241617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3.4. удостоверение за регистрация на кандидата в публичния регистър по чл.241 ЗГ за  дейността „Добив на дървесина.;</w:t>
      </w:r>
    </w:p>
    <w:p w:rsidR="00883DC3" w:rsidRPr="00A22612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3.5. Плик "Предлагана цена"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В 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>„</w:t>
      </w:r>
      <w:proofErr w:type="spellStart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Предлагана</w:t>
      </w:r>
      <w:proofErr w:type="spellEnd"/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цена</w:t>
      </w:r>
      <w:r w:rsidR="00883DC3" w:rsidRPr="00883DC3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”се поставя ценовата оферта </w:t>
      </w:r>
      <w:r w:rsidR="00883DC3" w:rsidRPr="00883DC3">
        <w:rPr>
          <w:rFonts w:ascii="Times New Roman" w:hAnsi="Times New Roman" w:cs="Times New Roman"/>
          <w:b/>
          <w:sz w:val="24"/>
          <w:szCs w:val="24"/>
          <w:u w:val="single"/>
        </w:rPr>
        <w:t>по изготвен от възложителя образец.</w:t>
      </w:r>
      <w:r w:rsidR="00883DC3" w:rsidRPr="00883DC3">
        <w:rPr>
          <w:rFonts w:ascii="Times New Roman" w:hAnsi="Times New Roman" w:cs="Times New Roman"/>
          <w:sz w:val="24"/>
          <w:szCs w:val="24"/>
        </w:rPr>
        <w:t xml:space="preserve"> Кандидатът  трябва да посочи в ценовото  си предложение  цената . 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t xml:space="preserve">Същата се посочва </w:t>
      </w:r>
      <w:r w:rsidR="00883DC3" w:rsidRPr="00883DC3">
        <w:rPr>
          <w:rFonts w:ascii="Times New Roman" w:hAnsi="Times New Roman" w:cs="Times New Roman"/>
          <w:b/>
          <w:sz w:val="24"/>
          <w:szCs w:val="24"/>
        </w:rPr>
        <w:lastRenderedPageBreak/>
        <w:t>в български лева без ДДС. Ценовото предложение се попълва за всеки обект и се поставя в отделни пликове, като върху плика се надписва номера на обекта.</w:t>
      </w:r>
    </w:p>
    <w:p w:rsidR="00883DC3" w:rsidRPr="00883DC3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3.6. документ за внесена гаранция за участие в процедурата;</w:t>
      </w:r>
    </w:p>
    <w:p w:rsidR="00883DC3" w:rsidRPr="00883DC3" w:rsidRDefault="00A22612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</w:t>
      </w:r>
      <w:r w:rsidR="00883DC3"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3.7. доказателства, че кандидатът отговаря на техническите и квалификационните изисквания за извършване на дейността, когато такива са определени в условията за провеждане на процедурата :</w:t>
      </w:r>
    </w:p>
    <w:p w:rsidR="005F0E54" w:rsidRDefault="00883DC3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b/>
          <w:sz w:val="24"/>
          <w:szCs w:val="24"/>
          <w:highlight w:val="white"/>
          <w:shd w:val="clear" w:color="auto" w:fill="FEFEFE"/>
        </w:rPr>
        <w:t xml:space="preserve">            </w:t>
      </w:r>
      <w:r w:rsidR="005F0E54" w:rsidRPr="00A22612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3.7.1.</w:t>
      </w:r>
      <w:r w:rsidR="005F0E54" w:rsidRPr="00A22612">
        <w:rPr>
          <w:rFonts w:ascii="Times New Roman" w:hAnsi="Times New Roman" w:cs="Times New Roman"/>
          <w:color w:val="FF0000"/>
          <w:sz w:val="24"/>
          <w:szCs w:val="24"/>
          <w:shd w:val="clear" w:color="auto" w:fill="FEFEFE"/>
        </w:rPr>
        <w:t xml:space="preserve">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документ за собственост</w:t>
      </w:r>
      <w:r w:rsidR="0055005F">
        <w:rPr>
          <w:rFonts w:ascii="Times New Roman" w:hAnsi="Times New Roman" w:cs="Times New Roman"/>
          <w:sz w:val="24"/>
          <w:szCs w:val="24"/>
          <w:shd w:val="clear" w:color="auto" w:fill="FEFEFE"/>
        </w:rPr>
        <w:t>/наем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или лизинг на специализиран</w:t>
      </w:r>
      <w:r w:rsidR="00674477">
        <w:rPr>
          <w:rFonts w:ascii="Times New Roman" w:hAnsi="Times New Roman" w:cs="Times New Roman"/>
          <w:sz w:val="24"/>
          <w:szCs w:val="24"/>
          <w:shd w:val="clear" w:color="auto" w:fill="FEFEFE"/>
        </w:rPr>
        <w:t>а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та/приспособената за работа в горски територии техника /трактор/ - договор за покупко-продажба, за дарение, за</w:t>
      </w:r>
      <w:r w:rsidR="0067447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>лизинг</w:t>
      </w:r>
      <w:r w:rsidR="00674477">
        <w:rPr>
          <w:rFonts w:ascii="Times New Roman" w:hAnsi="Times New Roman" w:cs="Times New Roman"/>
          <w:sz w:val="24"/>
          <w:szCs w:val="24"/>
          <w:shd w:val="clear" w:color="auto" w:fill="FEFEFE"/>
        </w:rPr>
        <w:t>, наем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и др. </w:t>
      </w:r>
    </w:p>
    <w:p w:rsidR="00A22612" w:rsidRDefault="00A22612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ЗАБЕЛЕЖКА: Документ за собственост не се изисква, ако собствеността може да се удостовери и от с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>видетелство за регистрация на земе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делска и горска техника;</w:t>
      </w:r>
    </w:p>
    <w:p w:rsidR="00A22612" w:rsidRDefault="00A22612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-свидетелства за регистрация на земеделска и горска техника,</w:t>
      </w:r>
    </w:p>
    <w:p w:rsidR="00A22612" w:rsidRPr="00A22612" w:rsidRDefault="00A22612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-талони за</w:t>
      </w:r>
      <w:r w:rsidR="00C83546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технически прегледи на техниката и знак за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технически преглед на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ЗГТ, издаден от</w:t>
      </w:r>
      <w:r w:rsid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контролно-техническа инс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пекция към Министерството на земеделието.</w:t>
      </w:r>
    </w:p>
    <w:p w:rsidR="005F0E54" w:rsidRDefault="005F0E54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</w:t>
      </w:r>
      <w:r w:rsidRP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3.7.2. 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документи за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закупуване</w:t>
      </w:r>
      <w:proofErr w:type="spellEnd"/>
      <w:r w:rsidR="0055005F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/наем</w:t>
      </w:r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или лизинг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бензиномоторни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триони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за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закупуване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защитно-работно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оборудване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/фактура или заверен балансов отчет, с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фигуриращи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активи</w:t>
      </w:r>
      <w:proofErr w:type="spellEnd"/>
      <w:r w:rsidR="00A2261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др./</w:t>
      </w:r>
    </w:p>
    <w:p w:rsidR="002A1517" w:rsidRDefault="002A1517" w:rsidP="007C753B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ЗАБЕЛЕЖКА:</w:t>
      </w:r>
      <w:r w:rsidRPr="002A1517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EFEFE"/>
        </w:rPr>
        <w:t>Документ за собственост не се изисква, ако собствеността може да се удостовери и от свидетелство за регистрация на земеделска и горска техника;</w:t>
      </w:r>
    </w:p>
    <w:p w:rsidR="005F0E54" w:rsidRPr="00623F19" w:rsidRDefault="005F0E54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           </w:t>
      </w:r>
      <w:r w:rsidRPr="00623F1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3.7.3.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трудовите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договори на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лицата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участващи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в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дейността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</w:t>
      </w:r>
      <w:proofErr w:type="spellStart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предходния</w:t>
      </w:r>
      <w:proofErr w:type="spellEnd"/>
      <w:r w:rsidR="00CA10B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раздел</w:t>
      </w:r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както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и справка за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актуално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състояние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действащите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трудови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договори,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издадена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НАП не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по-рано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датата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откриване</w:t>
      </w:r>
      <w:proofErr w:type="spellEnd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на </w:t>
      </w:r>
      <w:proofErr w:type="spellStart"/>
      <w:r w:rsidR="00716C7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настоящ</w:t>
      </w:r>
      <w:r w:rsidR="00CF065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ото</w:t>
      </w:r>
      <w:proofErr w:type="spellEnd"/>
      <w:r w:rsidR="00CF065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CF0658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договаряне</w:t>
      </w:r>
      <w:proofErr w:type="spellEnd"/>
      <w:r w:rsidRPr="00623F19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</w:p>
    <w:p w:rsidR="005F0E54" w:rsidRPr="00400633" w:rsidRDefault="005F0E54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                    </w:t>
      </w:r>
      <w:r w:rsidRP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3.7.4.</w:t>
      </w:r>
      <w:r w:rsidRPr="005F0E54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свидетелство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за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придобита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правоспособност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за работа с БМТ на 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секачите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/</w:t>
      </w:r>
      <w:proofErr w:type="spellStart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резачите</w:t>
      </w:r>
      <w:proofErr w:type="spellEnd"/>
      <w:r w:rsidR="00400633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;</w:t>
      </w:r>
    </w:p>
    <w:p w:rsidR="005F0E54" w:rsidRPr="00400633" w:rsidRDefault="00400633" w:rsidP="007C75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BE0AC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5F0E54" w:rsidRPr="00400633">
        <w:rPr>
          <w:rFonts w:ascii="Times New Roman" w:hAnsi="Times New Roman" w:cs="Times New Roman"/>
          <w:sz w:val="24"/>
          <w:szCs w:val="24"/>
        </w:rPr>
        <w:t xml:space="preserve">3.7.5. </w:t>
      </w:r>
      <w:proofErr w:type="spellStart"/>
      <w:r w:rsidR="004D213B">
        <w:rPr>
          <w:rFonts w:ascii="Times New Roman" w:hAnsi="Times New Roman" w:cs="Times New Roman"/>
          <w:sz w:val="24"/>
          <w:szCs w:val="24"/>
        </w:rPr>
        <w:t>свидетество</w:t>
      </w:r>
      <w:proofErr w:type="spellEnd"/>
      <w:r w:rsidR="004D213B">
        <w:rPr>
          <w:rFonts w:ascii="Times New Roman" w:hAnsi="Times New Roman" w:cs="Times New Roman"/>
          <w:sz w:val="24"/>
          <w:szCs w:val="24"/>
        </w:rPr>
        <w:t xml:space="preserve"> за управление на водачите на трактора/</w:t>
      </w:r>
      <w:proofErr w:type="spellStart"/>
      <w:r w:rsidR="004D213B">
        <w:rPr>
          <w:rFonts w:ascii="Times New Roman" w:hAnsi="Times New Roman" w:cs="Times New Roman"/>
          <w:sz w:val="24"/>
          <w:szCs w:val="24"/>
        </w:rPr>
        <w:t>рите</w:t>
      </w:r>
      <w:proofErr w:type="spellEnd"/>
      <w:r w:rsidR="004D213B">
        <w:rPr>
          <w:rFonts w:ascii="Times New Roman" w:hAnsi="Times New Roman" w:cs="Times New Roman"/>
          <w:sz w:val="24"/>
          <w:szCs w:val="24"/>
        </w:rPr>
        <w:t>;</w:t>
      </w:r>
    </w:p>
    <w:p w:rsidR="005F0E54" w:rsidRPr="005F0E54" w:rsidRDefault="005F0E54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</w:t>
      </w:r>
      <w:r w:rsidR="002A0A72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</w:t>
      </w: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3.8. </w:t>
      </w:r>
      <w:proofErr w:type="spellStart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Проекто-договор</w:t>
      </w:r>
      <w:proofErr w:type="spellEnd"/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, </w:t>
      </w:r>
      <w:r w:rsidR="004D213B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подписан</w:t>
      </w:r>
      <w:r w:rsidRPr="005F0E5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от кандидата;</w:t>
      </w:r>
    </w:p>
    <w:p w:rsidR="00883DC3" w:rsidRPr="00883DC3" w:rsidRDefault="00883DC3" w:rsidP="007C753B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</w:t>
      </w:r>
      <w:r w:rsidRPr="00883DC3">
        <w:rPr>
          <w:rFonts w:ascii="Times New Roman" w:hAnsi="Times New Roman" w:cs="Times New Roman"/>
          <w:sz w:val="24"/>
          <w:szCs w:val="24"/>
        </w:rPr>
        <w:t>Когато кандидат в процедура е чуждестранно юридическо лице документите , които са на чужд език, се представят в официално заверен превод.</w:t>
      </w:r>
    </w:p>
    <w:p w:rsidR="00883DC3" w:rsidRPr="00883DC3" w:rsidRDefault="00883DC3" w:rsidP="007C753B">
      <w:p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 Документите  се представят в оригинал или заверено от кандидата копие, като при участие за няколко обекта в една процедура се представя само един комплект с изключение на плик "Предлагана цена". Пликът "Предлагана цена" се представя за всеки обект поотделно.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i/>
          <w:sz w:val="24"/>
          <w:szCs w:val="24"/>
        </w:rPr>
        <w:t xml:space="preserve">                   За попълване на декларация с невярно съдържание се носи наказателна отговорност по чл.313 от НК.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  ІV. ОСНОВАНИЯ ЗА НЕДОПУСКАНЕ ИЛИ ОТСТРАНЯВАНЕ НА КАНДИДАТ ОТ УЧАСТИЕ В ПРОЦЕДУРАТА</w:t>
      </w:r>
    </w:p>
    <w:p w:rsidR="00883DC3" w:rsidRPr="00883DC3" w:rsidRDefault="00883DC3" w:rsidP="007C753B">
      <w:pPr>
        <w:spacing w:after="0" w:line="240" w:lineRule="auto"/>
        <w:ind w:left="786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Комисията отстранява от участие в </w:t>
      </w:r>
      <w:r w:rsidR="0046043B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 xml:space="preserve"> кандидат: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1. който не е представил някой от изискуемите документи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2. за когото са налице обстоятелства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18, ал. 1, т. 3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;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който е представил оферта, която е непълна или не отговаря на предварително обявените условия на възложителя;</w:t>
      </w:r>
    </w:p>
    <w:p w:rsidR="00883DC3" w:rsidRPr="00883DC3" w:rsidRDefault="00883DC3" w:rsidP="007C753B">
      <w:pPr>
        <w:spacing w:after="0" w:line="240" w:lineRule="auto"/>
        <w:ind w:left="720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 който е представил оферта, която не отговаря на изискванията на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19 от Наредбата</w:t>
      </w:r>
      <w:r w:rsidRPr="00883DC3">
        <w:rPr>
          <w:rFonts w:ascii="Times New Roman" w:hAnsi="Times New Roman" w:cs="Times New Roman"/>
          <w:sz w:val="24"/>
          <w:szCs w:val="24"/>
        </w:rPr>
        <w:t>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Кандидатите, класирани на първо и второ място, са длъжни от момента на попълване на декларацията по </w:t>
      </w:r>
      <w:r w:rsidRPr="00883DC3">
        <w:rPr>
          <w:rFonts w:ascii="Times New Roman" w:hAnsi="Times New Roman" w:cs="Times New Roman"/>
          <w:color w:val="8B0000"/>
          <w:sz w:val="24"/>
          <w:szCs w:val="24"/>
          <w:u w:val="single"/>
        </w:rPr>
        <w:t>чл. 18, ал. 1, т. 3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Наредбата до сключването на договора да уведомяват възложителя за всички настъпили промени в декларираните обстоятелства.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Не се отваря пликът с надпис "Предлагана цена" на кандидат, който е отстранен от по-нататъшно участие в </w:t>
      </w:r>
      <w:r w:rsidR="0046043B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>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Предложения, подадени в плик "Предлагана цена", които не отговарят на предварително обявените от възложителя критерии, не участват в класирането.</w:t>
      </w:r>
    </w:p>
    <w:p w:rsidR="00883DC3" w:rsidRPr="00883DC3" w:rsidRDefault="00883DC3" w:rsidP="007C753B">
      <w:pPr>
        <w:numPr>
          <w:ilvl w:val="0"/>
          <w:numId w:val="1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когото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установи,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 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постъпила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в указания срок;</w:t>
      </w:r>
    </w:p>
    <w:p w:rsidR="00883DC3" w:rsidRPr="00883DC3" w:rsidRDefault="00883DC3" w:rsidP="007C753B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83DC3">
        <w:rPr>
          <w:rFonts w:ascii="Times New Roman" w:hAnsi="Times New Roman" w:cs="Times New Roman"/>
          <w:b/>
          <w:sz w:val="24"/>
          <w:szCs w:val="24"/>
        </w:rPr>
        <w:t>V. СРОК НА ВАЛИДНОСТ НА ОФЕРТАТА</w:t>
      </w:r>
    </w:p>
    <w:p w:rsidR="00883DC3" w:rsidRPr="00883DC3" w:rsidRDefault="00883DC3" w:rsidP="007C753B">
      <w:pPr>
        <w:pStyle w:val="a8"/>
        <w:rPr>
          <w:rFonts w:ascii="Times New Roman" w:hAnsi="Times New Roman"/>
          <w:b w:val="0"/>
          <w:szCs w:val="24"/>
        </w:rPr>
      </w:pPr>
      <w:r w:rsidRPr="00883DC3">
        <w:rPr>
          <w:rFonts w:ascii="Times New Roman" w:hAnsi="Times New Roman"/>
          <w:b w:val="0"/>
          <w:szCs w:val="24"/>
        </w:rPr>
        <w:t>1. Офертите  остават валидни в срок</w:t>
      </w:r>
      <w:r w:rsidRPr="00883DC3">
        <w:rPr>
          <w:rFonts w:ascii="Times New Roman" w:hAnsi="Times New Roman"/>
          <w:szCs w:val="24"/>
        </w:rPr>
        <w:t xml:space="preserve"> </w:t>
      </w:r>
      <w:r w:rsidRPr="00883DC3">
        <w:rPr>
          <w:rFonts w:ascii="Times New Roman" w:hAnsi="Times New Roman"/>
          <w:b w:val="0"/>
          <w:szCs w:val="24"/>
        </w:rPr>
        <w:t>до 60 дни</w:t>
      </w:r>
      <w:r w:rsidRPr="00883DC3">
        <w:rPr>
          <w:rFonts w:ascii="Times New Roman" w:hAnsi="Times New Roman"/>
          <w:szCs w:val="24"/>
        </w:rPr>
        <w:t xml:space="preserve">. </w:t>
      </w:r>
      <w:r w:rsidRPr="00883DC3">
        <w:rPr>
          <w:rFonts w:ascii="Times New Roman" w:hAnsi="Times New Roman"/>
          <w:b w:val="0"/>
          <w:szCs w:val="24"/>
        </w:rPr>
        <w:t>Оферта с по-малък срок на действие ще бъде отстранена от участие.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Възложителят може да поиска от класираните кандидати  да удължат срока на валидност на  офертите  до  момента на сключване на договора.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lastRenderedPageBreak/>
        <w:t>VІ ДРУГИ УСЛОВИЯ И ИЗИСКВАНИЯ КЪМ КАНДИДАТИТЕ /ПРЕДАВАНЕ НА ОФЕРТАТА/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>1.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Необходимите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документи,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раздел ІІІ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непрозрачен запечатан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>,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върху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изписани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името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кандидата, номер на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обекта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адрес за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кореспонденция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телефон и по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възможност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B0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електронен</w:t>
      </w:r>
      <w:proofErr w:type="spellEnd"/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адрес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.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плика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поставят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посочени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раздел </w:t>
      </w:r>
      <w:r w:rsidRPr="00883DC3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настоящите условия, а  ценовата оферта  се поставя в отделен запечатан </w:t>
      </w:r>
      <w:proofErr w:type="spellStart"/>
      <w:r w:rsidRPr="00883DC3">
        <w:rPr>
          <w:rFonts w:ascii="Times New Roman" w:hAnsi="Times New Roman" w:cs="Times New Roman"/>
          <w:sz w:val="24"/>
          <w:szCs w:val="24"/>
        </w:rPr>
        <w:t>непрозначен</w:t>
      </w:r>
      <w:proofErr w:type="spellEnd"/>
      <w:r w:rsidRPr="00883DC3">
        <w:rPr>
          <w:rFonts w:ascii="Times New Roman" w:hAnsi="Times New Roman" w:cs="Times New Roman"/>
          <w:sz w:val="24"/>
          <w:szCs w:val="24"/>
        </w:rPr>
        <w:t xml:space="preserve"> плик с надпис „ Предлагана цена”, номер на обекта, за който се подава офертата. Ценовата оферта се поставя в големия плик с останалите документи.  За всеки обект се подава отделен плик с ценова оферта.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подават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указаният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срок  от кандидата или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2. При приемане на офертите върху плика се отбелязват входящ номер, датата и часът на получаването и посочените данни се записват във входящ регистър, за което на приносителя се издава документ.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3. Възложителят не приема за участие в процедурата и връща на кандидатите оферти, които са представени след изтичане на крайния срок за получаване или в незапечатан, прозрачен или скъсан плик. Тези обстоятелства се отбелязват в регистъра.</w:t>
      </w:r>
    </w:p>
    <w:p w:rsidR="00883DC3" w:rsidRPr="00F47AD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 Присъствието на кандидатите или на техните упълномощени лица </w:t>
      </w:r>
      <w:r w:rsidR="00CB0DC3">
        <w:rPr>
          <w:rFonts w:ascii="Times New Roman" w:hAnsi="Times New Roman" w:cs="Times New Roman"/>
          <w:sz w:val="24"/>
          <w:szCs w:val="24"/>
        </w:rPr>
        <w:t xml:space="preserve"> </w:t>
      </w:r>
      <w:r w:rsidRPr="00F47AD3">
        <w:rPr>
          <w:rFonts w:ascii="Times New Roman" w:hAnsi="Times New Roman" w:cs="Times New Roman"/>
          <w:sz w:val="24"/>
          <w:szCs w:val="24"/>
        </w:rPr>
        <w:t>е задължително.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pStyle w:val="3"/>
        <w:numPr>
          <w:ilvl w:val="12"/>
          <w:numId w:val="0"/>
        </w:numPr>
        <w:ind w:firstLine="720"/>
        <w:rPr>
          <w:rFonts w:ascii="Times New Roman" w:hAnsi="Times New Roman"/>
          <w:szCs w:val="24"/>
          <w:u w:val="single"/>
        </w:rPr>
      </w:pPr>
      <w:r w:rsidRPr="00883DC3">
        <w:rPr>
          <w:rFonts w:ascii="Times New Roman" w:hAnsi="Times New Roman"/>
          <w:szCs w:val="24"/>
          <w:u w:val="single"/>
        </w:rPr>
        <w:t>VІІ.  КРАЕН СРОК ЗА ПОЛУЧАВАНЕ НА ДОКУМЕНТАЦИЯ ЗА УЧАСТИЕ И ПОДАВАНЕ НА ОФЕРТИТЕ.</w:t>
      </w:r>
    </w:p>
    <w:p w:rsidR="00883DC3" w:rsidRPr="00883DC3" w:rsidRDefault="00883DC3" w:rsidP="007C753B">
      <w:pPr>
        <w:pStyle w:val="33"/>
        <w:rPr>
          <w:rFonts w:ascii="Times New Roman" w:hAnsi="Times New Roman" w:cs="Times New Roman"/>
          <w:szCs w:val="24"/>
        </w:rPr>
      </w:pPr>
      <w:r w:rsidRPr="00883DC3">
        <w:rPr>
          <w:rFonts w:ascii="Times New Roman" w:hAnsi="Times New Roman" w:cs="Times New Roman"/>
          <w:b w:val="0"/>
          <w:szCs w:val="24"/>
        </w:rPr>
        <w:t xml:space="preserve">1. </w:t>
      </w:r>
      <w:r w:rsidR="00582632">
        <w:rPr>
          <w:rFonts w:ascii="Times New Roman" w:hAnsi="Times New Roman" w:cs="Times New Roman"/>
          <w:szCs w:val="24"/>
        </w:rPr>
        <w:t xml:space="preserve">Подаване на офертите: </w:t>
      </w:r>
      <w:r w:rsidR="00F702E6" w:rsidRPr="00655D05">
        <w:rPr>
          <w:rFonts w:ascii="Times New Roman" w:hAnsi="Times New Roman" w:cs="Times New Roman"/>
          <w:szCs w:val="24"/>
          <w:highlight w:val="yellow"/>
        </w:rPr>
        <w:t xml:space="preserve">до </w:t>
      </w:r>
      <w:r w:rsidR="00664859">
        <w:rPr>
          <w:rFonts w:ascii="Times New Roman" w:hAnsi="Times New Roman" w:cs="Times New Roman"/>
          <w:szCs w:val="24"/>
          <w:highlight w:val="yellow"/>
        </w:rPr>
        <w:t>1</w:t>
      </w:r>
      <w:r w:rsidR="0003128A">
        <w:rPr>
          <w:rFonts w:ascii="Times New Roman" w:hAnsi="Times New Roman" w:cs="Times New Roman"/>
          <w:szCs w:val="24"/>
          <w:highlight w:val="yellow"/>
        </w:rPr>
        <w:t>0.30</w:t>
      </w:r>
      <w:r w:rsidR="00751D57">
        <w:rPr>
          <w:rFonts w:ascii="Times New Roman" w:hAnsi="Times New Roman" w:cs="Times New Roman"/>
          <w:szCs w:val="24"/>
          <w:highlight w:val="yellow"/>
        </w:rPr>
        <w:t xml:space="preserve"> </w:t>
      </w:r>
      <w:r w:rsidRPr="00655D05">
        <w:rPr>
          <w:rFonts w:ascii="Times New Roman" w:hAnsi="Times New Roman" w:cs="Times New Roman"/>
          <w:szCs w:val="24"/>
          <w:highlight w:val="yellow"/>
        </w:rPr>
        <w:t xml:space="preserve">часа на </w:t>
      </w:r>
      <w:r w:rsidR="0003128A">
        <w:rPr>
          <w:rFonts w:ascii="Times New Roman" w:hAnsi="Times New Roman" w:cs="Times New Roman"/>
          <w:szCs w:val="24"/>
          <w:highlight w:val="yellow"/>
        </w:rPr>
        <w:t>07.07</w:t>
      </w:r>
      <w:r w:rsidR="00F14D25">
        <w:rPr>
          <w:rFonts w:ascii="Times New Roman" w:hAnsi="Times New Roman" w:cs="Times New Roman"/>
          <w:szCs w:val="24"/>
          <w:highlight w:val="yellow"/>
        </w:rPr>
        <w:t>.202</w:t>
      </w:r>
      <w:r w:rsidR="00F53005">
        <w:rPr>
          <w:rFonts w:ascii="Times New Roman" w:hAnsi="Times New Roman" w:cs="Times New Roman"/>
          <w:szCs w:val="24"/>
          <w:highlight w:val="yellow"/>
        </w:rPr>
        <w:t>6</w:t>
      </w:r>
      <w:r w:rsidR="00545C9B" w:rsidRPr="00F83E06">
        <w:rPr>
          <w:rFonts w:ascii="Times New Roman" w:hAnsi="Times New Roman" w:cs="Times New Roman"/>
          <w:szCs w:val="24"/>
          <w:highlight w:val="yellow"/>
        </w:rPr>
        <w:t xml:space="preserve"> </w:t>
      </w:r>
      <w:r w:rsidRPr="00F83E06">
        <w:rPr>
          <w:rFonts w:ascii="Times New Roman" w:hAnsi="Times New Roman" w:cs="Times New Roman"/>
          <w:szCs w:val="24"/>
          <w:highlight w:val="yellow"/>
        </w:rPr>
        <w:t>год</w:t>
      </w:r>
      <w:r w:rsidRPr="00883DC3">
        <w:rPr>
          <w:rFonts w:ascii="Times New Roman" w:hAnsi="Times New Roman" w:cs="Times New Roman"/>
          <w:szCs w:val="24"/>
        </w:rPr>
        <w:t>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Просрочена оферта, представена на Възложителя след изтичане на крайния срок не се приема. Такава оферта  незабавно се връща на участника и това се отбелязва в регистъра.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pStyle w:val="3"/>
        <w:numPr>
          <w:ilvl w:val="12"/>
          <w:numId w:val="0"/>
        </w:numPr>
        <w:ind w:firstLine="720"/>
        <w:rPr>
          <w:rFonts w:ascii="Times New Roman" w:hAnsi="Times New Roman"/>
          <w:szCs w:val="24"/>
        </w:rPr>
      </w:pPr>
      <w:r w:rsidRPr="00883DC3">
        <w:rPr>
          <w:rFonts w:ascii="Times New Roman" w:hAnsi="Times New Roman"/>
          <w:szCs w:val="24"/>
        </w:rPr>
        <w:t>VІІІ. ОТВАРЯНЕ И ОЦЕНКА НА ОФЕРТИТЕ.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1. Възложителят ще отваря офертите  на </w:t>
      </w:r>
      <w:r w:rsidR="00137DB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07.07</w:t>
      </w:r>
      <w:r w:rsidR="00F14D2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.202</w:t>
      </w:r>
      <w:r w:rsidR="00F53005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6</w:t>
      </w:r>
      <w:r w:rsidR="00545C9B" w:rsidRPr="00545C9B">
        <w:rPr>
          <w:rFonts w:ascii="Times New Roman" w:hAnsi="Times New Roman" w:cs="Times New Roman"/>
          <w:sz w:val="24"/>
          <w:szCs w:val="24"/>
          <w:highlight w:val="yellow"/>
          <w:u w:val="single"/>
        </w:rPr>
        <w:t xml:space="preserve"> </w:t>
      </w:r>
      <w:r w:rsidR="00F702E6" w:rsidRPr="00545C9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год. от </w:t>
      </w:r>
      <w:r w:rsidR="00664859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11</w:t>
      </w:r>
      <w:r w:rsidR="007E48FA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:</w:t>
      </w:r>
      <w:r w:rsidR="00137DB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="005A206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0</w:t>
      </w:r>
      <w:r w:rsidRPr="00545C9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часа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</w:rPr>
        <w:t>в административната сграда на ДЛС</w:t>
      </w:r>
      <w:r w:rsidR="00A16688">
        <w:rPr>
          <w:rFonts w:ascii="Times New Roman" w:hAnsi="Times New Roman" w:cs="Times New Roman"/>
          <w:sz w:val="24"/>
          <w:szCs w:val="24"/>
        </w:rPr>
        <w:t xml:space="preserve"> </w:t>
      </w:r>
      <w:r w:rsidRPr="00883DC3">
        <w:rPr>
          <w:rFonts w:ascii="Times New Roman" w:hAnsi="Times New Roman" w:cs="Times New Roman"/>
          <w:sz w:val="24"/>
          <w:szCs w:val="24"/>
        </w:rPr>
        <w:t>”Граматиково„. Заседанието на комисията до изготвяне на протокола са публични.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2. Офертите  се отварят от комисия, назначена от Възложителя по реда на тяхното постъпване.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3. При отварянето на офертите се съобщават имената на кандидатите, пълнотата на офертата и други подробности, които Възложителят счита за целесъобразно.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Оферта, която не отговаря на изискванията за участие, ще бъде отстранена от участие, като Участникът  не може да го коригира допълнително за повторно внасяне и разглеждане.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5. Комисията отстранява кандидат, който не е представил изискуемите от Възложителя документи , както  и в другите случаи, посочени в настоящата документация, респ. чл.  18  от Наредбата . Не се отваря пликът с надпис „Предлагана цена„ на кандидат, който е отстранен от по-нататъшно участие в </w:t>
      </w:r>
      <w:r w:rsidR="00F02C2B">
        <w:rPr>
          <w:rFonts w:ascii="Times New Roman" w:hAnsi="Times New Roman" w:cs="Times New Roman"/>
          <w:sz w:val="24"/>
          <w:szCs w:val="24"/>
        </w:rPr>
        <w:t>договарянето</w:t>
      </w:r>
      <w:r w:rsidRPr="00883DC3">
        <w:rPr>
          <w:rFonts w:ascii="Times New Roman" w:hAnsi="Times New Roman" w:cs="Times New Roman"/>
          <w:sz w:val="24"/>
          <w:szCs w:val="24"/>
        </w:rPr>
        <w:t>. Предложения, подадени в плик „Предлагана цена„, които не отговарят на предварително обявените условия не участват в класирането. Не се отваря плика с документи на кандидат, за който се установи, че гаранцията за участие не е постъпила в указания срок по сметката на стопанството. Същия</w:t>
      </w:r>
      <w:r w:rsidR="001C5A2D">
        <w:rPr>
          <w:rFonts w:ascii="Times New Roman" w:hAnsi="Times New Roman" w:cs="Times New Roman"/>
          <w:sz w:val="24"/>
          <w:szCs w:val="24"/>
        </w:rPr>
        <w:t>т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се отстранява от участие.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6. /1/ След като уточни допуснатите до оценяване оферти, комисията оценява участниците по определения критерий, резултатите от което отразява в протокол, който включва и разглеждането на офертите, отстранени участници, както и класирането на допуснатите кандидати.</w:t>
      </w:r>
    </w:p>
    <w:p w:rsidR="00883DC3" w:rsidRPr="00883DC3" w:rsidRDefault="00883DC3" w:rsidP="007C753B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/2/ Офертите  на участниците в открития конкурс за възлагане на  дейността, предмет на настоящ</w:t>
      </w:r>
      <w:r w:rsidR="0034223E">
        <w:rPr>
          <w:rFonts w:ascii="Times New Roman" w:hAnsi="Times New Roman" w:cs="Times New Roman"/>
          <w:sz w:val="24"/>
          <w:szCs w:val="24"/>
        </w:rPr>
        <w:t>ото договаряне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се оценяват и класират, по следния критерий  - </w:t>
      </w:r>
      <w:r w:rsidRPr="00883DC3">
        <w:rPr>
          <w:rFonts w:ascii="Times New Roman" w:hAnsi="Times New Roman" w:cs="Times New Roman"/>
          <w:b/>
          <w:sz w:val="24"/>
          <w:szCs w:val="24"/>
        </w:rPr>
        <w:t>„НАЙ-НИСКА ЦЕНА” 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В случаите, когато комисията установи, че двама или повече участници са предложили еднаква цена за изпълнение на дейностите се тегли жребий за определяне на първо и второ място. </w:t>
      </w:r>
    </w:p>
    <w:p w:rsidR="00883DC3" w:rsidRPr="00883DC3" w:rsidRDefault="00883DC3" w:rsidP="007C753B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</w:t>
      </w:r>
      <w:r w:rsidRPr="00883DC3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ІХ. ПРЕКРАТЯВАНЕ НА ПРОЦЕДУРАТА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 Възложителят прекратява процедура с мотивирана заповед, когато: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1.1. не е подадена нито една оферта за отделния обект;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1.2. всички оферти за отделния обект  не отговарят на предварително обявените от възложителя условия;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1..3. първият и вторият класиран участник за всеки отделен обект  откаже да сключи договор;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1.4. отпадне необходимостта от провеждане на процедурата в резултат на съществена промяна в обстоятелствата, които Възложителят не е могъл да предвиди;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1.5. са установени нарушения при откриване и провеждане на процедурата, които не могат да бъдат отстранени без това да доведе до промяна на условията, при които е обявена.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  1.6.Определеният за спечелил процедурата не представи някои от документите по декларираните обстоятелства по чл.18, ал.1, т.3 с изключение на тези по б.”г”от Наредбата.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 xml:space="preserve">             1.7. Определеният за спечелил процедурата не представи гаранция за изпълнение на договора.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 xml:space="preserve">                    </w:t>
      </w:r>
    </w:p>
    <w:p w:rsidR="00883DC3" w:rsidRPr="00883DC3" w:rsidRDefault="00883DC3" w:rsidP="007C753B">
      <w:pPr>
        <w:pStyle w:val="3"/>
        <w:ind w:firstLine="720"/>
        <w:rPr>
          <w:rFonts w:ascii="Times New Roman" w:hAnsi="Times New Roman"/>
          <w:szCs w:val="24"/>
        </w:rPr>
      </w:pPr>
      <w:r w:rsidRPr="00883DC3">
        <w:rPr>
          <w:rFonts w:ascii="Times New Roman" w:hAnsi="Times New Roman"/>
          <w:szCs w:val="24"/>
        </w:rPr>
        <w:t>Х. УВЕДОМЯВАНЕ ЗА ВЪЗЛАГАНЕ И ПОДПИСВАНЕ НА ДОГОВОРА И ГАРАНЦИЯ ЗА  ИЗПЪЛНЕНИЕ.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1.В тридневен срок от получаване на протокола на комисията Възложителят  издава заповед, с която определя изпълнител за възлагане дейността  и класирането на кандидатите, която се съобщава на заинтересованите лица по реда на  АПК и я публикува на интернет страницата си.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2. При подписването на договора кандидатът, определен за изпълнител, представя документ за гаранция за изпълнение на договора в размер на </w:t>
      </w:r>
      <w:r w:rsidRPr="00883DC3">
        <w:rPr>
          <w:rFonts w:ascii="Times New Roman" w:hAnsi="Times New Roman" w:cs="Times New Roman"/>
          <w:b/>
          <w:sz w:val="24"/>
          <w:szCs w:val="24"/>
        </w:rPr>
        <w:t>5%</w:t>
      </w:r>
      <w:r w:rsidRPr="00883DC3">
        <w:rPr>
          <w:rFonts w:ascii="Times New Roman" w:hAnsi="Times New Roman" w:cs="Times New Roman"/>
          <w:sz w:val="24"/>
          <w:szCs w:val="24"/>
        </w:rPr>
        <w:t xml:space="preserve"> от стойността на договора (в зависимост от направения от кандидата избор за формата на гаранцията – внесена парична сума или </w:t>
      </w:r>
      <w:r w:rsidRPr="00883DC3">
        <w:rPr>
          <w:rFonts w:ascii="Times New Roman" w:hAnsi="Times New Roman" w:cs="Times New Roman"/>
          <w:b/>
          <w:sz w:val="24"/>
          <w:szCs w:val="24"/>
        </w:rPr>
        <w:t xml:space="preserve">оригинал </w:t>
      </w:r>
      <w:r w:rsidRPr="00883DC3">
        <w:rPr>
          <w:rFonts w:ascii="Times New Roman" w:hAnsi="Times New Roman" w:cs="Times New Roman"/>
          <w:sz w:val="24"/>
          <w:szCs w:val="24"/>
        </w:rPr>
        <w:t>на банкова гаранция).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На основание чл.9а, ал.8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купувач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           3. Възложителят сключва писмен договор с кандидата, определен за изпълнител на дейността в </w:t>
      </w:r>
      <w:r w:rsidRPr="001C5A2D">
        <w:rPr>
          <w:rFonts w:ascii="Times New Roman" w:hAnsi="Times New Roman" w:cs="Times New Roman"/>
          <w:sz w:val="24"/>
          <w:szCs w:val="24"/>
        </w:rPr>
        <w:t>7-дневен</w:t>
      </w:r>
      <w:r w:rsidRPr="00883DC3">
        <w:rPr>
          <w:rFonts w:ascii="Times New Roman" w:hAnsi="Times New Roman" w:cs="Times New Roman"/>
          <w:sz w:val="24"/>
          <w:szCs w:val="24"/>
        </w:rPr>
        <w:t xml:space="preserve"> срок от влизане в сила на заповедта за определяне на изпълнител, или </w:t>
      </w:r>
      <w:r w:rsidR="001C5A2D">
        <w:rPr>
          <w:rFonts w:ascii="Times New Roman" w:hAnsi="Times New Roman" w:cs="Times New Roman"/>
          <w:sz w:val="24"/>
          <w:szCs w:val="24"/>
        </w:rPr>
        <w:t xml:space="preserve">в 3-дневен срок от </w:t>
      </w:r>
      <w:r w:rsidRPr="00883DC3">
        <w:rPr>
          <w:rFonts w:ascii="Times New Roman" w:hAnsi="Times New Roman" w:cs="Times New Roman"/>
          <w:sz w:val="24"/>
          <w:szCs w:val="24"/>
        </w:rPr>
        <w:t>издаването на заповедта за определяне на изпълнител, когато е допуснато предварително изпълнение.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4. Договорът се сключва след като определеният за изпълнител  представи   следните документи :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4.1. документ за внесена или учредена в полза на възложителя гаранция за изпълнение на договора. </w:t>
      </w: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4.2. свидетелство за съдимост на лицата, които представляват съответния кандидат съгласно </w:t>
      </w:r>
      <w:r w:rsidRPr="00883DC3">
        <w:rPr>
          <w:rFonts w:ascii="Times New Roman" w:hAnsi="Times New Roman" w:cs="Times New Roman"/>
          <w:color w:val="0000FF"/>
          <w:sz w:val="24"/>
          <w:szCs w:val="24"/>
          <w:u w:val="single"/>
        </w:rPr>
        <w:t>Търговския закон</w:t>
      </w:r>
      <w:r w:rsidRPr="00883DC3">
        <w:rPr>
          <w:rFonts w:ascii="Times New Roman" w:hAnsi="Times New Roman" w:cs="Times New Roman"/>
          <w:sz w:val="24"/>
          <w:szCs w:val="24"/>
        </w:rPr>
        <w:t xml:space="preserve">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кандидатът е регистриран;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4.3.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орган. 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Документите по т.4.2 и 4.3 следва да са валидни към датата на подписване на договора 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Договор  не се сключва с кандидат, определен за изпълнител, който: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1. в установения срок не представи документите;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2. има парични задължения към държавата, установени с влязъл в сила акт на компетентен държавен орган;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3. има парични задължения към „ЮИДП” ДП, установени с влязъл в сила акт на компетентен държавен орган. 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Когато в офертата на спечелилия кандидат е предвидено участие на подизпълнители, в договора се посочват условията, при които ще се осъществи изпълнението, както и редът за промяна на подизпълнителя.  В случаите на промяна на подизпълнителя изпълнителят предоставя на възложителя в срок до 3 дни информация и посочените по-горе документи като промяната се отразява в договора с допълнително споразумение.</w:t>
      </w:r>
    </w:p>
    <w:p w:rsidR="00883DC3" w:rsidRPr="00883DC3" w:rsidRDefault="00883DC3" w:rsidP="007C753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883DC3" w:rsidRPr="00883DC3" w:rsidRDefault="00883DC3" w:rsidP="007C753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b/>
          <w:sz w:val="24"/>
          <w:szCs w:val="24"/>
          <w:lang w:val="ru-RU"/>
        </w:rPr>
        <w:t>ХІ.РАЗНОСКИ ПО УЧАСТИЕ В ПРОЦЕДУРАТА.</w:t>
      </w:r>
    </w:p>
    <w:p w:rsidR="00883DC3" w:rsidRPr="00883DC3" w:rsidRDefault="00883DC3" w:rsidP="007C753B">
      <w:pPr>
        <w:tabs>
          <w:tab w:val="left" w:pos="-16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ab/>
        <w:t>Всеки участник поема всички разноски по изготвяне на документите и представянето им, вкл. по огледа на обекта. ТП „ДЛС Граматиково” не заплаща тези разходи, независимо от изхода на процедурата.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t>Представените заявления  и приложените документи към тях не се връщат на участниците.</w:t>
      </w:r>
    </w:p>
    <w:p w:rsidR="00883DC3" w:rsidRPr="00883DC3" w:rsidRDefault="00883DC3" w:rsidP="007C753B">
      <w:pPr>
        <w:pStyle w:val="6"/>
        <w:keepNext w:val="0"/>
        <w:pBdr>
          <w:right w:val="single" w:sz="4" w:space="1" w:color="auto"/>
        </w:pBdr>
        <w:overflowPunct w:val="0"/>
        <w:autoSpaceDE w:val="0"/>
        <w:autoSpaceDN w:val="0"/>
        <w:adjustRightInd w:val="0"/>
        <w:jc w:val="left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      ХІІ.ОСВОБОЖДАВАНЕ НА ГАРАНЦИИТЕ ЗА УЧАСТИЕ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на: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отстранените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първо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в срок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първо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срок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сключването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7C753B">
      <w:pPr>
        <w:spacing w:after="0" w:line="240" w:lineRule="auto"/>
        <w:ind w:firstLine="1155"/>
        <w:jc w:val="both"/>
        <w:textAlignment w:val="center"/>
        <w:rPr>
          <w:rFonts w:ascii="Times New Roman" w:hAnsi="Times New Roman" w:cs="Times New Roman"/>
          <w:i/>
          <w:sz w:val="24"/>
          <w:szCs w:val="24"/>
        </w:rPr>
      </w:pPr>
      <w:r w:rsidRPr="00883DC3">
        <w:rPr>
          <w:rFonts w:ascii="Times New Roman" w:hAnsi="Times New Roman" w:cs="Times New Roman"/>
          <w:sz w:val="24"/>
          <w:szCs w:val="24"/>
        </w:rPr>
        <w:lastRenderedPageBreak/>
        <w:t xml:space="preserve"> На основание чл.9а, ал.8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в случай,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че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определеният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купувач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е избрал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под формата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парична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сума,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внесената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от него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служи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пълно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или частично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внасяне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прекратяване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процедурата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участници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срок 3 работни дни от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влизане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сила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прекратяване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без да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дължи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лихви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периода,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през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средствата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престояли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законно при него.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при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предварително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класираният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второ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освобождава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 срок от 3 работни дни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й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83DC3" w:rsidRPr="00883DC3" w:rsidRDefault="00883DC3" w:rsidP="007C753B">
      <w:pPr>
        <w:pStyle w:val="6"/>
        <w:keepNext w:val="0"/>
        <w:overflowPunct w:val="0"/>
        <w:autoSpaceDE w:val="0"/>
        <w:autoSpaceDN w:val="0"/>
        <w:adjustRightInd w:val="0"/>
        <w:ind w:left="1080"/>
        <w:jc w:val="left"/>
        <w:textAlignment w:val="baseline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>ХІІІ. ЗАДЪРЖАНЕ НА ГАРАНЦИИТЕ ЗА УЧАСТИЕ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задържа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гаранцията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участие,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когато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кандидат в процедура: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оттегля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офертата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изтичането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срока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подаването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й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883DC3" w:rsidRPr="00883DC3" w:rsidRDefault="00883DC3" w:rsidP="007C753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обжалва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заповедта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до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решаване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спора с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влязло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сила решение;</w:t>
      </w:r>
    </w:p>
    <w:p w:rsidR="00883DC3" w:rsidRPr="00883DC3" w:rsidRDefault="00883DC3" w:rsidP="007C753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- е определен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изпълнител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, но не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задължението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си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сключване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договор.</w:t>
      </w:r>
    </w:p>
    <w:p w:rsidR="00883DC3" w:rsidRPr="00883DC3" w:rsidRDefault="00883DC3" w:rsidP="007C753B">
      <w:pPr>
        <w:pStyle w:val="a3"/>
        <w:rPr>
          <w:rFonts w:ascii="Times New Roman" w:hAnsi="Times New Roman"/>
          <w:b w:val="0"/>
          <w:noProof/>
          <w:szCs w:val="24"/>
        </w:rPr>
      </w:pP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3DC3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883DC3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883DC3">
        <w:rPr>
          <w:rFonts w:ascii="Times New Roman" w:hAnsi="Times New Roman" w:cs="Times New Roman"/>
          <w:b/>
          <w:sz w:val="24"/>
          <w:szCs w:val="24"/>
        </w:rPr>
        <w:t>ІV. ДОПЪЛНИТЕЛНИ РАЗПОРЕДБИ</w:t>
      </w:r>
    </w:p>
    <w:p w:rsidR="00883DC3" w:rsidRPr="00883DC3" w:rsidRDefault="00883DC3" w:rsidP="007C75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83DC3">
        <w:rPr>
          <w:rFonts w:ascii="Times New Roman" w:hAnsi="Times New Roman" w:cs="Times New Roman"/>
          <w:sz w:val="24"/>
          <w:szCs w:val="24"/>
        </w:rPr>
        <w:t xml:space="preserve">За всички неуредени с настоящите условия изисквания за възлагане се прилагат разпоредбите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дейности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държавна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общинска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собственост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ползването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горски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83DC3">
        <w:rPr>
          <w:rFonts w:ascii="Times New Roman" w:hAnsi="Times New Roman" w:cs="Times New Roman"/>
          <w:sz w:val="24"/>
          <w:szCs w:val="24"/>
          <w:lang w:val="ru-RU"/>
        </w:rPr>
        <w:t>продукти</w:t>
      </w:r>
      <w:proofErr w:type="spellEnd"/>
      <w:r w:rsidRPr="00883DC3">
        <w:rPr>
          <w:rFonts w:ascii="Times New Roman" w:hAnsi="Times New Roman" w:cs="Times New Roman"/>
          <w:sz w:val="24"/>
          <w:szCs w:val="24"/>
          <w:lang w:val="ru-RU"/>
        </w:rPr>
        <w:t xml:space="preserve"> и Закона за горите.</w:t>
      </w:r>
    </w:p>
    <w:p w:rsidR="00883DC3" w:rsidRPr="00883DC3" w:rsidRDefault="00883DC3" w:rsidP="007C75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83DC3" w:rsidRPr="00883DC3" w:rsidRDefault="00883DC3" w:rsidP="007C753B">
      <w:pPr>
        <w:pStyle w:val="1"/>
        <w:rPr>
          <w:rFonts w:ascii="Times New Roman" w:hAnsi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pBdr>
          <w:right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pBdr>
          <w:right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75C37" w:rsidRPr="00883DC3" w:rsidRDefault="00875C37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3DC3" w:rsidRPr="00883DC3" w:rsidRDefault="00883DC3" w:rsidP="007C753B">
      <w:pPr>
        <w:pBdr>
          <w:right w:val="single" w:sz="4" w:space="1" w:color="auto"/>
        </w:pBdr>
        <w:spacing w:after="0"/>
        <w:rPr>
          <w:rFonts w:ascii="Times New Roman" w:hAnsi="Times New Roman" w:cs="Times New Roman"/>
          <w:sz w:val="24"/>
          <w:szCs w:val="24"/>
        </w:rPr>
      </w:pPr>
    </w:p>
    <w:sectPr w:rsidR="00883DC3" w:rsidRPr="00883DC3" w:rsidSect="001425E6">
      <w:pgSz w:w="11906" w:h="16838"/>
      <w:pgMar w:top="1134" w:right="140" w:bottom="567" w:left="142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A30" w:rsidRDefault="00C30A30" w:rsidP="00BE56C2">
      <w:pPr>
        <w:spacing w:after="0" w:line="240" w:lineRule="auto"/>
      </w:pPr>
      <w:r>
        <w:separator/>
      </w:r>
    </w:p>
  </w:endnote>
  <w:endnote w:type="continuationSeparator" w:id="0">
    <w:p w:rsidR="00C30A30" w:rsidRDefault="00C30A30" w:rsidP="00BE5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A30" w:rsidRDefault="00C30A30" w:rsidP="00BE56C2">
      <w:pPr>
        <w:spacing w:after="0" w:line="240" w:lineRule="auto"/>
      </w:pPr>
      <w:r>
        <w:separator/>
      </w:r>
    </w:p>
  </w:footnote>
  <w:footnote w:type="continuationSeparator" w:id="0">
    <w:p w:rsidR="00C30A30" w:rsidRDefault="00C30A30" w:rsidP="00BE56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  <w:lang w:val="bg-BG"/>
      </w:rPr>
    </w:lvl>
  </w:abstractNum>
  <w:abstractNum w:abstractNumId="1">
    <w:nsid w:val="00000002"/>
    <w:multiLevelType w:val="multilevel"/>
    <w:tmpl w:val="00000002"/>
    <w:name w:val="WW8Num2"/>
    <w:lvl w:ilvl="0">
      <w:start w:val="12"/>
      <w:numFmt w:val="decimal"/>
      <w:lvlText w:val="Чл.%1."/>
      <w:lvlJc w:val="left"/>
      <w:pPr>
        <w:tabs>
          <w:tab w:val="num" w:pos="142"/>
        </w:tabs>
        <w:ind w:left="142" w:firstLine="0"/>
      </w:pPr>
      <w:rPr>
        <w:b w:val="0"/>
      </w:rPr>
    </w:lvl>
    <w:lvl w:ilvl="1">
      <w:start w:val="1"/>
      <w:numFmt w:val="decimal"/>
      <w:lvlText w:val="т.%2."/>
      <w:lvlJc w:val="left"/>
      <w:pPr>
        <w:tabs>
          <w:tab w:val="num" w:pos="-426"/>
        </w:tabs>
        <w:ind w:left="-426" w:firstLine="170"/>
      </w:pPr>
      <w:rPr>
        <w:b w:val="0"/>
        <w:i w:val="0"/>
        <w:color w:val="auto"/>
        <w:sz w:val="24"/>
        <w:szCs w:val="24"/>
      </w:rPr>
    </w:lvl>
    <w:lvl w:ilvl="2">
      <w:start w:val="24"/>
      <w:numFmt w:val="decimal"/>
      <w:lvlText w:val="Чл.%3."/>
      <w:lvlJc w:val="left"/>
      <w:pPr>
        <w:tabs>
          <w:tab w:val="num" w:pos="-86"/>
        </w:tabs>
        <w:ind w:left="-426" w:firstLine="0"/>
      </w:pPr>
      <w:rPr>
        <w:b/>
      </w:rPr>
    </w:lvl>
    <w:lvl w:ilvl="3">
      <w:start w:val="1"/>
      <w:numFmt w:val="decimal"/>
      <w:lvlText w:val="т.%4."/>
      <w:lvlJc w:val="left"/>
      <w:pPr>
        <w:tabs>
          <w:tab w:val="num" w:pos="-370"/>
        </w:tabs>
        <w:ind w:left="-142" w:firstLine="284"/>
      </w:pPr>
      <w:rPr>
        <w:b w:val="0"/>
        <w:sz w:val="24"/>
        <w:szCs w:val="24"/>
      </w:rPr>
    </w:lvl>
    <w:lvl w:ilvl="4">
      <w:start w:val="12"/>
      <w:numFmt w:val="none"/>
      <w:suff w:val="nothing"/>
      <w:lvlText w:val="Чл.37."/>
      <w:lvlJc w:val="left"/>
      <w:pPr>
        <w:tabs>
          <w:tab w:val="num" w:pos="-86"/>
        </w:tabs>
        <w:ind w:left="-426" w:firstLine="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3894"/>
        </w:tabs>
        <w:ind w:left="3894" w:hanging="18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lowerRoman"/>
      <w:lvlText w:val="%9."/>
      <w:lvlJc w:val="left"/>
      <w:pPr>
        <w:tabs>
          <w:tab w:val="num" w:pos="6054"/>
        </w:tabs>
        <w:ind w:left="6054" w:hanging="18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т.%1."/>
      <w:lvlJc w:val="left"/>
      <w:pPr>
        <w:tabs>
          <w:tab w:val="num" w:pos="340"/>
        </w:tabs>
        <w:ind w:left="0" w:firstLine="284"/>
      </w:pPr>
      <w:rPr>
        <w:sz w:val="24"/>
        <w:szCs w:val="24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т.%1."/>
      <w:lvlJc w:val="left"/>
      <w:pPr>
        <w:tabs>
          <w:tab w:val="num" w:pos="226"/>
        </w:tabs>
        <w:ind w:left="114" w:firstLine="284"/>
      </w:pPr>
      <w:rPr>
        <w:sz w:val="24"/>
        <w:szCs w:val="24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т.%1."/>
      <w:lvlJc w:val="left"/>
      <w:pPr>
        <w:tabs>
          <w:tab w:val="num" w:pos="416"/>
        </w:tabs>
        <w:ind w:left="76" w:firstLine="284"/>
      </w:pPr>
      <w:rPr>
        <w:sz w:val="24"/>
        <w:szCs w:val="24"/>
      </w:rPr>
    </w:lvl>
  </w:abstractNum>
  <w:abstractNum w:abstractNumId="5">
    <w:nsid w:val="00000006"/>
    <w:multiLevelType w:val="singleLevel"/>
    <w:tmpl w:val="00000006"/>
    <w:name w:val="WW8Num3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4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200" w:hanging="1440"/>
      </w:pPr>
    </w:lvl>
  </w:abstractNum>
  <w:abstractNum w:abstractNumId="7">
    <w:nsid w:val="00000008"/>
    <w:multiLevelType w:val="singleLevel"/>
    <w:tmpl w:val="00000008"/>
    <w:name w:val="WW8Num4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hAnsi="All Times New Roman" w:cs="All Times New Roman"/>
      </w:rPr>
    </w:lvl>
  </w:abstractNum>
  <w:abstractNum w:abstractNumId="8">
    <w:nsid w:val="01A24A2F"/>
    <w:multiLevelType w:val="hybridMultilevel"/>
    <w:tmpl w:val="6E94A0BA"/>
    <w:lvl w:ilvl="0" w:tplc="FB9C442A">
      <w:start w:val="2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03AD25B9"/>
    <w:multiLevelType w:val="hybridMultilevel"/>
    <w:tmpl w:val="319224A8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47E7D3E"/>
    <w:multiLevelType w:val="hybridMultilevel"/>
    <w:tmpl w:val="741829FE"/>
    <w:lvl w:ilvl="0" w:tplc="0402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2">
    <w:nsid w:val="0DE40372"/>
    <w:multiLevelType w:val="hybridMultilevel"/>
    <w:tmpl w:val="1E34FA6C"/>
    <w:lvl w:ilvl="0" w:tplc="65780D1A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F7E1184"/>
    <w:multiLevelType w:val="multilevel"/>
    <w:tmpl w:val="937C8254"/>
    <w:lvl w:ilvl="0">
      <w:start w:val="8"/>
      <w:numFmt w:val="decimal"/>
      <w:lvlText w:val="%1"/>
      <w:lvlJc w:val="left"/>
      <w:pPr>
        <w:ind w:left="564" w:hanging="672"/>
      </w:pPr>
      <w:rPr>
        <w:rFonts w:hint="default"/>
        <w:lang w:val="bg-BG" w:eastAsia="en-US" w:bidi="ar-SA"/>
      </w:rPr>
    </w:lvl>
    <w:lvl w:ilvl="1">
      <w:start w:val="2"/>
      <w:numFmt w:val="decimal"/>
      <w:lvlText w:val="%1.%2"/>
      <w:lvlJc w:val="left"/>
      <w:pPr>
        <w:ind w:left="564" w:hanging="672"/>
      </w:pPr>
      <w:rPr>
        <w:rFonts w:hint="default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4" w:hanging="6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51" w:hanging="67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5" w:hanging="67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9" w:hanging="67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67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07" w:hanging="67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1" w:hanging="672"/>
      </w:pPr>
      <w:rPr>
        <w:rFonts w:hint="default"/>
        <w:lang w:val="bg-BG" w:eastAsia="en-US" w:bidi="ar-SA"/>
      </w:rPr>
    </w:lvl>
  </w:abstractNum>
  <w:abstractNum w:abstractNumId="14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5">
    <w:nsid w:val="136C4B4F"/>
    <w:multiLevelType w:val="multilevel"/>
    <w:tmpl w:val="6E9250FC"/>
    <w:lvl w:ilvl="0">
      <w:start w:val="1"/>
      <w:numFmt w:val="decimal"/>
      <w:lvlText w:val="%1."/>
      <w:lvlJc w:val="left"/>
      <w:pPr>
        <w:ind w:left="566" w:hanging="23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2"/>
        <w:sz w:val="22"/>
        <w:szCs w:val="22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2975" w:hanging="423"/>
      </w:pPr>
      <w:rPr>
        <w:rFonts w:hint="default"/>
        <w:spacing w:val="0"/>
        <w:w w:val="100"/>
        <w:lang w:val="bg-BG" w:eastAsia="en-US" w:bidi="ar-SA"/>
      </w:rPr>
    </w:lvl>
    <w:lvl w:ilvl="2">
      <w:start w:val="1"/>
      <w:numFmt w:val="decimal"/>
      <w:lvlText w:val="%1.%2.%3"/>
      <w:lvlJc w:val="left"/>
      <w:pPr>
        <w:ind w:left="564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79" w:hanging="42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39" w:hanging="42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99" w:hanging="42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59" w:hanging="42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19" w:hanging="42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9" w:hanging="423"/>
      </w:pPr>
      <w:rPr>
        <w:rFonts w:hint="default"/>
        <w:lang w:val="bg-BG" w:eastAsia="en-US" w:bidi="ar-SA"/>
      </w:rPr>
    </w:lvl>
  </w:abstractNum>
  <w:abstractNum w:abstractNumId="16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7">
    <w:nsid w:val="1A126C7F"/>
    <w:multiLevelType w:val="hybridMultilevel"/>
    <w:tmpl w:val="199253F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933BFD"/>
    <w:multiLevelType w:val="multilevel"/>
    <w:tmpl w:val="1C402C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21EF10B8"/>
    <w:multiLevelType w:val="hybridMultilevel"/>
    <w:tmpl w:val="A8F2BD6A"/>
    <w:lvl w:ilvl="0" w:tplc="2B1C53C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3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4">
    <w:nsid w:val="35454442"/>
    <w:multiLevelType w:val="multilevel"/>
    <w:tmpl w:val="5F6AB98A"/>
    <w:lvl w:ilvl="0">
      <w:start w:val="6"/>
      <w:numFmt w:val="decimal"/>
      <w:lvlText w:val="%1"/>
      <w:lvlJc w:val="left"/>
      <w:pPr>
        <w:ind w:left="564" w:hanging="740"/>
      </w:pPr>
      <w:rPr>
        <w:rFonts w:hint="default"/>
        <w:lang w:val="bg-BG" w:eastAsia="en-US" w:bidi="ar-SA"/>
      </w:rPr>
    </w:lvl>
    <w:lvl w:ilvl="1">
      <w:start w:val="4"/>
      <w:numFmt w:val="decimal"/>
      <w:lvlText w:val="%1.%2"/>
      <w:lvlJc w:val="left"/>
      <w:pPr>
        <w:ind w:left="564" w:hanging="740"/>
      </w:pPr>
      <w:rPr>
        <w:rFonts w:hint="default"/>
        <w:lang w:val="bg-BG" w:eastAsia="en-US" w:bidi="ar-SA"/>
      </w:rPr>
    </w:lvl>
    <w:lvl w:ilvl="2">
      <w:start w:val="2"/>
      <w:numFmt w:val="decimal"/>
      <w:lvlText w:val="%1.%2.%3"/>
      <w:lvlJc w:val="left"/>
      <w:pPr>
        <w:ind w:left="564" w:hanging="7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bg-BG" w:eastAsia="en-US" w:bidi="ar-SA"/>
      </w:rPr>
    </w:lvl>
    <w:lvl w:ilvl="3">
      <w:numFmt w:val="bullet"/>
      <w:lvlText w:val="•"/>
      <w:lvlJc w:val="left"/>
      <w:pPr>
        <w:ind w:left="3751" w:hanging="74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815" w:hanging="74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79" w:hanging="74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943" w:hanging="74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007" w:hanging="74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071" w:hanging="740"/>
      </w:pPr>
      <w:rPr>
        <w:rFonts w:hint="default"/>
        <w:lang w:val="bg-BG" w:eastAsia="en-US" w:bidi="ar-SA"/>
      </w:rPr>
    </w:lvl>
  </w:abstractNum>
  <w:abstractNum w:abstractNumId="25">
    <w:nsid w:val="386073FF"/>
    <w:multiLevelType w:val="hybridMultilevel"/>
    <w:tmpl w:val="33244DAC"/>
    <w:lvl w:ilvl="0" w:tplc="3C1A02F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 w:hint="default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28">
    <w:nsid w:val="40FD67CD"/>
    <w:multiLevelType w:val="hybridMultilevel"/>
    <w:tmpl w:val="022CABD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637BB4"/>
    <w:multiLevelType w:val="hybridMultilevel"/>
    <w:tmpl w:val="0DD280F6"/>
    <w:lvl w:ilvl="0" w:tplc="5EC4D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 w:hint="default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32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573259CB"/>
    <w:multiLevelType w:val="hybridMultilevel"/>
    <w:tmpl w:val="9732DFE2"/>
    <w:lvl w:ilvl="0" w:tplc="6C7C5D2A">
      <w:start w:val="2"/>
      <w:numFmt w:val="bullet"/>
      <w:lvlText w:val=""/>
      <w:lvlJc w:val="left"/>
      <w:pPr>
        <w:ind w:left="645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5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294443"/>
    <w:multiLevelType w:val="hybridMultilevel"/>
    <w:tmpl w:val="7264FF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10F3703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8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4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4D75556"/>
    <w:multiLevelType w:val="hybridMultilevel"/>
    <w:tmpl w:val="0CF09660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color w:val="2E74B5"/>
      </w:rPr>
    </w:lvl>
  </w:abstractNum>
  <w:abstractNum w:abstractNumId="41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CB69B0"/>
    <w:multiLevelType w:val="hybridMultilevel"/>
    <w:tmpl w:val="E7648E58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CA41882"/>
    <w:multiLevelType w:val="hybridMultilevel"/>
    <w:tmpl w:val="6EF2C402"/>
    <w:lvl w:ilvl="0" w:tplc="618473AE">
      <w:start w:val="2"/>
      <w:numFmt w:val="bullet"/>
      <w:lvlText w:val=""/>
      <w:lvlJc w:val="left"/>
      <w:pPr>
        <w:ind w:left="644" w:hanging="360"/>
      </w:pPr>
      <w:rPr>
        <w:rFonts w:ascii="Symbol" w:eastAsiaTheme="minorEastAsia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>
    <w:nsid w:val="6CC20EAB"/>
    <w:multiLevelType w:val="hybridMultilevel"/>
    <w:tmpl w:val="E146B82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13.%2."/>
      <w:lvlJc w:val="left"/>
      <w:pPr>
        <w:ind w:left="118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6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7">
    <w:nsid w:val="7D672AE9"/>
    <w:multiLevelType w:val="hybridMultilevel"/>
    <w:tmpl w:val="EA60FC00"/>
    <w:lvl w:ilvl="0" w:tplc="477EFDD2">
      <w:start w:val="301"/>
      <w:numFmt w:val="decimal"/>
      <w:lvlText w:val="%1"/>
      <w:lvlJc w:val="left"/>
      <w:pPr>
        <w:ind w:left="494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shd w:val="clear" w:color="auto" w:fill="FFFF00"/>
        <w:lang w:val="bg-BG" w:eastAsia="en-US" w:bidi="ar-SA"/>
      </w:rPr>
    </w:lvl>
    <w:lvl w:ilvl="1" w:tplc="FFF05A9E">
      <w:numFmt w:val="bullet"/>
      <w:lvlText w:val="•"/>
      <w:lvlJc w:val="left"/>
      <w:pPr>
        <w:ind w:left="615" w:hanging="387"/>
      </w:pPr>
      <w:rPr>
        <w:rFonts w:hint="default"/>
        <w:lang w:val="bg-BG" w:eastAsia="en-US" w:bidi="ar-SA"/>
      </w:rPr>
    </w:lvl>
    <w:lvl w:ilvl="2" w:tplc="B0E85F42">
      <w:numFmt w:val="bullet"/>
      <w:lvlText w:val="•"/>
      <w:lvlJc w:val="left"/>
      <w:pPr>
        <w:ind w:left="731" w:hanging="387"/>
      </w:pPr>
      <w:rPr>
        <w:rFonts w:hint="default"/>
        <w:lang w:val="bg-BG" w:eastAsia="en-US" w:bidi="ar-SA"/>
      </w:rPr>
    </w:lvl>
    <w:lvl w:ilvl="3" w:tplc="D22A4A38">
      <w:numFmt w:val="bullet"/>
      <w:lvlText w:val="•"/>
      <w:lvlJc w:val="left"/>
      <w:pPr>
        <w:ind w:left="847" w:hanging="387"/>
      </w:pPr>
      <w:rPr>
        <w:rFonts w:hint="default"/>
        <w:lang w:val="bg-BG" w:eastAsia="en-US" w:bidi="ar-SA"/>
      </w:rPr>
    </w:lvl>
    <w:lvl w:ilvl="4" w:tplc="BF409202">
      <w:numFmt w:val="bullet"/>
      <w:lvlText w:val="•"/>
      <w:lvlJc w:val="left"/>
      <w:pPr>
        <w:ind w:left="962" w:hanging="387"/>
      </w:pPr>
      <w:rPr>
        <w:rFonts w:hint="default"/>
        <w:lang w:val="bg-BG" w:eastAsia="en-US" w:bidi="ar-SA"/>
      </w:rPr>
    </w:lvl>
    <w:lvl w:ilvl="5" w:tplc="FA86A910">
      <w:numFmt w:val="bullet"/>
      <w:lvlText w:val="•"/>
      <w:lvlJc w:val="left"/>
      <w:pPr>
        <w:ind w:left="1078" w:hanging="387"/>
      </w:pPr>
      <w:rPr>
        <w:rFonts w:hint="default"/>
        <w:lang w:val="bg-BG" w:eastAsia="en-US" w:bidi="ar-SA"/>
      </w:rPr>
    </w:lvl>
    <w:lvl w:ilvl="6" w:tplc="748241EC">
      <w:numFmt w:val="bullet"/>
      <w:lvlText w:val="•"/>
      <w:lvlJc w:val="left"/>
      <w:pPr>
        <w:ind w:left="1194" w:hanging="387"/>
      </w:pPr>
      <w:rPr>
        <w:rFonts w:hint="default"/>
        <w:lang w:val="bg-BG" w:eastAsia="en-US" w:bidi="ar-SA"/>
      </w:rPr>
    </w:lvl>
    <w:lvl w:ilvl="7" w:tplc="7186A07C">
      <w:numFmt w:val="bullet"/>
      <w:lvlText w:val="•"/>
      <w:lvlJc w:val="left"/>
      <w:pPr>
        <w:ind w:left="1309" w:hanging="387"/>
      </w:pPr>
      <w:rPr>
        <w:rFonts w:hint="default"/>
        <w:lang w:val="bg-BG" w:eastAsia="en-US" w:bidi="ar-SA"/>
      </w:rPr>
    </w:lvl>
    <w:lvl w:ilvl="8" w:tplc="36CC99E4">
      <w:numFmt w:val="bullet"/>
      <w:lvlText w:val="•"/>
      <w:lvlJc w:val="left"/>
      <w:pPr>
        <w:ind w:left="1425" w:hanging="387"/>
      </w:pPr>
      <w:rPr>
        <w:rFonts w:hint="default"/>
        <w:lang w:val="bg-BG" w:eastAsia="en-US" w:bidi="ar-SA"/>
      </w:rPr>
    </w:lvl>
  </w:abstractNum>
  <w:num w:numId="1">
    <w:abstractNumId w:val="37"/>
  </w:num>
  <w:num w:numId="2">
    <w:abstractNumId w:val="36"/>
  </w:num>
  <w:num w:numId="3">
    <w:abstractNumId w:val="30"/>
  </w:num>
  <w:num w:numId="4">
    <w:abstractNumId w:val="1"/>
  </w:num>
  <w:num w:numId="5">
    <w:abstractNumId w:val="2"/>
  </w:num>
  <w:num w:numId="6">
    <w:abstractNumId w:val="4"/>
  </w:num>
  <w:num w:numId="7">
    <w:abstractNumId w:val="18"/>
  </w:num>
  <w:num w:numId="8">
    <w:abstractNumId w:val="42"/>
  </w:num>
  <w:num w:numId="9">
    <w:abstractNumId w:val="23"/>
  </w:num>
  <w:num w:numId="10">
    <w:abstractNumId w:val="44"/>
  </w:num>
  <w:num w:numId="11">
    <w:abstractNumId w:val="9"/>
  </w:num>
  <w:num w:numId="12">
    <w:abstractNumId w:val="31"/>
  </w:num>
  <w:num w:numId="13">
    <w:abstractNumId w:val="46"/>
  </w:num>
  <w:num w:numId="14">
    <w:abstractNumId w:val="41"/>
  </w:num>
  <w:num w:numId="15">
    <w:abstractNumId w:val="40"/>
  </w:num>
  <w:num w:numId="16">
    <w:abstractNumId w:val="11"/>
  </w:num>
  <w:num w:numId="17">
    <w:abstractNumId w:val="27"/>
  </w:num>
  <w:num w:numId="18">
    <w:abstractNumId w:val="20"/>
  </w:num>
  <w:num w:numId="19">
    <w:abstractNumId w:val="22"/>
  </w:num>
  <w:num w:numId="20">
    <w:abstractNumId w:val="33"/>
  </w:num>
  <w:num w:numId="21">
    <w:abstractNumId w:val="16"/>
  </w:num>
  <w:num w:numId="22">
    <w:abstractNumId w:val="21"/>
  </w:num>
  <w:num w:numId="23">
    <w:abstractNumId w:val="14"/>
  </w:num>
  <w:num w:numId="24">
    <w:abstractNumId w:val="38"/>
  </w:num>
  <w:num w:numId="25">
    <w:abstractNumId w:val="29"/>
  </w:num>
  <w:num w:numId="26">
    <w:abstractNumId w:val="45"/>
  </w:num>
  <w:num w:numId="27">
    <w:abstractNumId w:val="17"/>
  </w:num>
  <w:num w:numId="28">
    <w:abstractNumId w:val="0"/>
  </w:num>
  <w:num w:numId="29">
    <w:abstractNumId w:val="3"/>
  </w:num>
  <w:num w:numId="30">
    <w:abstractNumId w:val="5"/>
  </w:num>
  <w:num w:numId="31">
    <w:abstractNumId w:val="6"/>
  </w:num>
  <w:num w:numId="32">
    <w:abstractNumId w:val="7"/>
  </w:num>
  <w:num w:numId="33">
    <w:abstractNumId w:val="28"/>
  </w:num>
  <w:num w:numId="34">
    <w:abstractNumId w:val="8"/>
  </w:num>
  <w:num w:numId="35">
    <w:abstractNumId w:val="43"/>
  </w:num>
  <w:num w:numId="36">
    <w:abstractNumId w:val="25"/>
  </w:num>
  <w:num w:numId="37">
    <w:abstractNumId w:val="34"/>
  </w:num>
  <w:num w:numId="38">
    <w:abstractNumId w:val="12"/>
  </w:num>
  <w:num w:numId="39">
    <w:abstractNumId w:val="13"/>
  </w:num>
  <w:num w:numId="40">
    <w:abstractNumId w:val="24"/>
  </w:num>
  <w:num w:numId="41">
    <w:abstractNumId w:val="47"/>
  </w:num>
  <w:num w:numId="42">
    <w:abstractNumId w:val="15"/>
  </w:num>
  <w:num w:numId="43">
    <w:abstractNumId w:val="10"/>
  </w:num>
  <w:num w:numId="44">
    <w:abstractNumId w:val="39"/>
  </w:num>
  <w:num w:numId="45">
    <w:abstractNumId w:val="26"/>
  </w:num>
  <w:num w:numId="46">
    <w:abstractNumId w:val="32"/>
  </w:num>
  <w:num w:numId="47">
    <w:abstractNumId w:val="35"/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150A9"/>
    <w:rsid w:val="00000333"/>
    <w:rsid w:val="00005F84"/>
    <w:rsid w:val="00007AD4"/>
    <w:rsid w:val="00020C31"/>
    <w:rsid w:val="00023764"/>
    <w:rsid w:val="000258AE"/>
    <w:rsid w:val="00026D8B"/>
    <w:rsid w:val="00026FE1"/>
    <w:rsid w:val="0003128A"/>
    <w:rsid w:val="00032CE0"/>
    <w:rsid w:val="00033BB5"/>
    <w:rsid w:val="00037D49"/>
    <w:rsid w:val="00043506"/>
    <w:rsid w:val="00055E58"/>
    <w:rsid w:val="000709CB"/>
    <w:rsid w:val="00084E3F"/>
    <w:rsid w:val="000860C3"/>
    <w:rsid w:val="0009532C"/>
    <w:rsid w:val="000957EF"/>
    <w:rsid w:val="00096B37"/>
    <w:rsid w:val="000A446D"/>
    <w:rsid w:val="000A46F5"/>
    <w:rsid w:val="000A59E1"/>
    <w:rsid w:val="000A5E8F"/>
    <w:rsid w:val="000B07B2"/>
    <w:rsid w:val="000C003A"/>
    <w:rsid w:val="000C0A99"/>
    <w:rsid w:val="000C2F0E"/>
    <w:rsid w:val="000D7D07"/>
    <w:rsid w:val="000E2FD9"/>
    <w:rsid w:val="000E3618"/>
    <w:rsid w:val="00100670"/>
    <w:rsid w:val="001057D5"/>
    <w:rsid w:val="00110FBE"/>
    <w:rsid w:val="00115E9D"/>
    <w:rsid w:val="001164D6"/>
    <w:rsid w:val="00120FEE"/>
    <w:rsid w:val="00121541"/>
    <w:rsid w:val="00123EA3"/>
    <w:rsid w:val="001320A0"/>
    <w:rsid w:val="00137DB3"/>
    <w:rsid w:val="0014019F"/>
    <w:rsid w:val="00141CBF"/>
    <w:rsid w:val="00141E94"/>
    <w:rsid w:val="001425E6"/>
    <w:rsid w:val="00146931"/>
    <w:rsid w:val="00146937"/>
    <w:rsid w:val="001527CC"/>
    <w:rsid w:val="00152D76"/>
    <w:rsid w:val="001626DE"/>
    <w:rsid w:val="00163CB4"/>
    <w:rsid w:val="0016632B"/>
    <w:rsid w:val="001769BC"/>
    <w:rsid w:val="00181D98"/>
    <w:rsid w:val="0018689B"/>
    <w:rsid w:val="00192E2B"/>
    <w:rsid w:val="00193B6E"/>
    <w:rsid w:val="0019652A"/>
    <w:rsid w:val="001A1BFD"/>
    <w:rsid w:val="001A38F6"/>
    <w:rsid w:val="001A79C7"/>
    <w:rsid w:val="001B07A2"/>
    <w:rsid w:val="001B36B4"/>
    <w:rsid w:val="001C5A2D"/>
    <w:rsid w:val="001D5F4F"/>
    <w:rsid w:val="001E4758"/>
    <w:rsid w:val="001E4BF3"/>
    <w:rsid w:val="00225721"/>
    <w:rsid w:val="002313BB"/>
    <w:rsid w:val="002404FC"/>
    <w:rsid w:val="00241617"/>
    <w:rsid w:val="00246D84"/>
    <w:rsid w:val="00270AE8"/>
    <w:rsid w:val="00271978"/>
    <w:rsid w:val="00292D62"/>
    <w:rsid w:val="002A0A72"/>
    <w:rsid w:val="002A1517"/>
    <w:rsid w:val="002A3602"/>
    <w:rsid w:val="002D0BE8"/>
    <w:rsid w:val="002D5F5C"/>
    <w:rsid w:val="002E0626"/>
    <w:rsid w:val="002E5C2F"/>
    <w:rsid w:val="002E7A2E"/>
    <w:rsid w:val="00310D66"/>
    <w:rsid w:val="003150A9"/>
    <w:rsid w:val="00327A65"/>
    <w:rsid w:val="00331700"/>
    <w:rsid w:val="00333B6F"/>
    <w:rsid w:val="00336A64"/>
    <w:rsid w:val="003409F7"/>
    <w:rsid w:val="0034223E"/>
    <w:rsid w:val="003433A4"/>
    <w:rsid w:val="00347E96"/>
    <w:rsid w:val="00350DC6"/>
    <w:rsid w:val="003520AB"/>
    <w:rsid w:val="00357857"/>
    <w:rsid w:val="003650AC"/>
    <w:rsid w:val="00365A58"/>
    <w:rsid w:val="00365CD5"/>
    <w:rsid w:val="00366FFD"/>
    <w:rsid w:val="0036710A"/>
    <w:rsid w:val="00367871"/>
    <w:rsid w:val="00381CE4"/>
    <w:rsid w:val="00383325"/>
    <w:rsid w:val="00392ED3"/>
    <w:rsid w:val="00393DF7"/>
    <w:rsid w:val="003A2961"/>
    <w:rsid w:val="003A36B9"/>
    <w:rsid w:val="003A5E23"/>
    <w:rsid w:val="003B20D9"/>
    <w:rsid w:val="003C41A2"/>
    <w:rsid w:val="003C6F87"/>
    <w:rsid w:val="003E209E"/>
    <w:rsid w:val="003E222B"/>
    <w:rsid w:val="003E5744"/>
    <w:rsid w:val="003F403A"/>
    <w:rsid w:val="003F4A1E"/>
    <w:rsid w:val="003F5E4A"/>
    <w:rsid w:val="00400534"/>
    <w:rsid w:val="00400633"/>
    <w:rsid w:val="0041431B"/>
    <w:rsid w:val="004163DD"/>
    <w:rsid w:val="00435456"/>
    <w:rsid w:val="0043727B"/>
    <w:rsid w:val="004418E0"/>
    <w:rsid w:val="004513C2"/>
    <w:rsid w:val="00456A65"/>
    <w:rsid w:val="0046043B"/>
    <w:rsid w:val="00462DD2"/>
    <w:rsid w:val="00474E5B"/>
    <w:rsid w:val="004762E6"/>
    <w:rsid w:val="004779E6"/>
    <w:rsid w:val="0048051B"/>
    <w:rsid w:val="004843CB"/>
    <w:rsid w:val="0048671B"/>
    <w:rsid w:val="004A128C"/>
    <w:rsid w:val="004A2385"/>
    <w:rsid w:val="004A5306"/>
    <w:rsid w:val="004B1686"/>
    <w:rsid w:val="004B51B8"/>
    <w:rsid w:val="004D152C"/>
    <w:rsid w:val="004D213B"/>
    <w:rsid w:val="004D5F7C"/>
    <w:rsid w:val="004D7D1E"/>
    <w:rsid w:val="004F0945"/>
    <w:rsid w:val="00500280"/>
    <w:rsid w:val="0050044B"/>
    <w:rsid w:val="00503B27"/>
    <w:rsid w:val="00510BD7"/>
    <w:rsid w:val="005170AF"/>
    <w:rsid w:val="00525122"/>
    <w:rsid w:val="0053076F"/>
    <w:rsid w:val="00541B5E"/>
    <w:rsid w:val="00543E22"/>
    <w:rsid w:val="005445E0"/>
    <w:rsid w:val="00545C9B"/>
    <w:rsid w:val="0055005F"/>
    <w:rsid w:val="005759F9"/>
    <w:rsid w:val="00582632"/>
    <w:rsid w:val="005A206B"/>
    <w:rsid w:val="005A4E65"/>
    <w:rsid w:val="005A5ED4"/>
    <w:rsid w:val="005A61A3"/>
    <w:rsid w:val="005B0352"/>
    <w:rsid w:val="005C2F7A"/>
    <w:rsid w:val="005C3FB6"/>
    <w:rsid w:val="005C6B09"/>
    <w:rsid w:val="005C72F7"/>
    <w:rsid w:val="005C7D9C"/>
    <w:rsid w:val="005D2FB8"/>
    <w:rsid w:val="005D61DE"/>
    <w:rsid w:val="005E185F"/>
    <w:rsid w:val="005F06E0"/>
    <w:rsid w:val="005F0E54"/>
    <w:rsid w:val="005F6F9E"/>
    <w:rsid w:val="00601D4F"/>
    <w:rsid w:val="0061417A"/>
    <w:rsid w:val="00617903"/>
    <w:rsid w:val="00623F19"/>
    <w:rsid w:val="00643CCB"/>
    <w:rsid w:val="00643FC0"/>
    <w:rsid w:val="00645CA0"/>
    <w:rsid w:val="00654E5B"/>
    <w:rsid w:val="00655D05"/>
    <w:rsid w:val="0066192C"/>
    <w:rsid w:val="0066354C"/>
    <w:rsid w:val="00664859"/>
    <w:rsid w:val="00664C81"/>
    <w:rsid w:val="0066691D"/>
    <w:rsid w:val="00670888"/>
    <w:rsid w:val="00674477"/>
    <w:rsid w:val="00681816"/>
    <w:rsid w:val="00685BC6"/>
    <w:rsid w:val="006879A2"/>
    <w:rsid w:val="006A12BC"/>
    <w:rsid w:val="006A3606"/>
    <w:rsid w:val="006A4974"/>
    <w:rsid w:val="006B23BE"/>
    <w:rsid w:val="006B63C7"/>
    <w:rsid w:val="006D11CA"/>
    <w:rsid w:val="006D2EC7"/>
    <w:rsid w:val="006E17D1"/>
    <w:rsid w:val="006E1FE3"/>
    <w:rsid w:val="006F35EB"/>
    <w:rsid w:val="00700F2D"/>
    <w:rsid w:val="00702051"/>
    <w:rsid w:val="00704949"/>
    <w:rsid w:val="00706F1B"/>
    <w:rsid w:val="00707F05"/>
    <w:rsid w:val="00715B83"/>
    <w:rsid w:val="00716C7B"/>
    <w:rsid w:val="007212C7"/>
    <w:rsid w:val="00727230"/>
    <w:rsid w:val="00732740"/>
    <w:rsid w:val="00733269"/>
    <w:rsid w:val="00735A9B"/>
    <w:rsid w:val="00742E1A"/>
    <w:rsid w:val="00742F86"/>
    <w:rsid w:val="00746437"/>
    <w:rsid w:val="00751D57"/>
    <w:rsid w:val="00754DC6"/>
    <w:rsid w:val="00757A03"/>
    <w:rsid w:val="00757F1B"/>
    <w:rsid w:val="007652DE"/>
    <w:rsid w:val="00774708"/>
    <w:rsid w:val="007766FC"/>
    <w:rsid w:val="00777307"/>
    <w:rsid w:val="00785319"/>
    <w:rsid w:val="00785A0F"/>
    <w:rsid w:val="0078756D"/>
    <w:rsid w:val="00793B46"/>
    <w:rsid w:val="007975DF"/>
    <w:rsid w:val="007A1F86"/>
    <w:rsid w:val="007B0B2E"/>
    <w:rsid w:val="007B154B"/>
    <w:rsid w:val="007B2C9A"/>
    <w:rsid w:val="007C082B"/>
    <w:rsid w:val="007C753B"/>
    <w:rsid w:val="007D73E8"/>
    <w:rsid w:val="007E048F"/>
    <w:rsid w:val="007E2BE8"/>
    <w:rsid w:val="007E4752"/>
    <w:rsid w:val="007E48FA"/>
    <w:rsid w:val="007E5A88"/>
    <w:rsid w:val="007E74B2"/>
    <w:rsid w:val="007F57AA"/>
    <w:rsid w:val="00801F8E"/>
    <w:rsid w:val="00805C83"/>
    <w:rsid w:val="0080658C"/>
    <w:rsid w:val="008169A8"/>
    <w:rsid w:val="00823408"/>
    <w:rsid w:val="0083248A"/>
    <w:rsid w:val="00851C3B"/>
    <w:rsid w:val="008560C7"/>
    <w:rsid w:val="00857EF8"/>
    <w:rsid w:val="00860346"/>
    <w:rsid w:val="008648E4"/>
    <w:rsid w:val="00865E3C"/>
    <w:rsid w:val="00872988"/>
    <w:rsid w:val="008737E9"/>
    <w:rsid w:val="00874E01"/>
    <w:rsid w:val="00875C37"/>
    <w:rsid w:val="00875F86"/>
    <w:rsid w:val="00883DC3"/>
    <w:rsid w:val="00887B84"/>
    <w:rsid w:val="00892711"/>
    <w:rsid w:val="008949CC"/>
    <w:rsid w:val="008A2802"/>
    <w:rsid w:val="008A65FB"/>
    <w:rsid w:val="008B2937"/>
    <w:rsid w:val="008B3BCE"/>
    <w:rsid w:val="008B668A"/>
    <w:rsid w:val="008C50A2"/>
    <w:rsid w:val="008E3A53"/>
    <w:rsid w:val="008E7ABD"/>
    <w:rsid w:val="008F5999"/>
    <w:rsid w:val="00901C7E"/>
    <w:rsid w:val="00914FAF"/>
    <w:rsid w:val="009372C4"/>
    <w:rsid w:val="00941FFE"/>
    <w:rsid w:val="00950984"/>
    <w:rsid w:val="0095560E"/>
    <w:rsid w:val="00955ACE"/>
    <w:rsid w:val="00963194"/>
    <w:rsid w:val="009740C9"/>
    <w:rsid w:val="009771B3"/>
    <w:rsid w:val="0097758F"/>
    <w:rsid w:val="0098129A"/>
    <w:rsid w:val="00985F09"/>
    <w:rsid w:val="009876A0"/>
    <w:rsid w:val="0099459A"/>
    <w:rsid w:val="009A026A"/>
    <w:rsid w:val="009A2A36"/>
    <w:rsid w:val="009A3672"/>
    <w:rsid w:val="009B4E89"/>
    <w:rsid w:val="009B7EB3"/>
    <w:rsid w:val="009C0103"/>
    <w:rsid w:val="009D40A7"/>
    <w:rsid w:val="009D5BFB"/>
    <w:rsid w:val="009D6229"/>
    <w:rsid w:val="009D6C31"/>
    <w:rsid w:val="009E01E6"/>
    <w:rsid w:val="009E7FA8"/>
    <w:rsid w:val="009F0EDC"/>
    <w:rsid w:val="009F3D57"/>
    <w:rsid w:val="009F5BA6"/>
    <w:rsid w:val="009F6480"/>
    <w:rsid w:val="009F7F2F"/>
    <w:rsid w:val="00A02E00"/>
    <w:rsid w:val="00A1243E"/>
    <w:rsid w:val="00A13CC2"/>
    <w:rsid w:val="00A16688"/>
    <w:rsid w:val="00A22612"/>
    <w:rsid w:val="00A25EC0"/>
    <w:rsid w:val="00A4077B"/>
    <w:rsid w:val="00A50AD5"/>
    <w:rsid w:val="00A5243C"/>
    <w:rsid w:val="00A62DFE"/>
    <w:rsid w:val="00A70194"/>
    <w:rsid w:val="00A70D74"/>
    <w:rsid w:val="00A71FB7"/>
    <w:rsid w:val="00A7372B"/>
    <w:rsid w:val="00A77176"/>
    <w:rsid w:val="00A800E9"/>
    <w:rsid w:val="00A8675D"/>
    <w:rsid w:val="00A874D3"/>
    <w:rsid w:val="00A87CEC"/>
    <w:rsid w:val="00A9274C"/>
    <w:rsid w:val="00A96888"/>
    <w:rsid w:val="00A97418"/>
    <w:rsid w:val="00A97971"/>
    <w:rsid w:val="00AA2DB0"/>
    <w:rsid w:val="00AA4BAA"/>
    <w:rsid w:val="00AA4D0D"/>
    <w:rsid w:val="00AA7BD7"/>
    <w:rsid w:val="00AB1A6F"/>
    <w:rsid w:val="00AC7B5B"/>
    <w:rsid w:val="00AD3C83"/>
    <w:rsid w:val="00AE0CFD"/>
    <w:rsid w:val="00AE12A3"/>
    <w:rsid w:val="00AE5A68"/>
    <w:rsid w:val="00AF2CB2"/>
    <w:rsid w:val="00AF3D75"/>
    <w:rsid w:val="00AF519E"/>
    <w:rsid w:val="00AF5A41"/>
    <w:rsid w:val="00B04398"/>
    <w:rsid w:val="00B073BB"/>
    <w:rsid w:val="00B144D6"/>
    <w:rsid w:val="00B242B2"/>
    <w:rsid w:val="00B263F5"/>
    <w:rsid w:val="00B26B7A"/>
    <w:rsid w:val="00B33EDE"/>
    <w:rsid w:val="00B37A9C"/>
    <w:rsid w:val="00B40D78"/>
    <w:rsid w:val="00B43760"/>
    <w:rsid w:val="00B4619C"/>
    <w:rsid w:val="00B55983"/>
    <w:rsid w:val="00B66B8E"/>
    <w:rsid w:val="00B744A2"/>
    <w:rsid w:val="00B81069"/>
    <w:rsid w:val="00B85289"/>
    <w:rsid w:val="00B853A9"/>
    <w:rsid w:val="00B9138F"/>
    <w:rsid w:val="00B92C64"/>
    <w:rsid w:val="00BB3863"/>
    <w:rsid w:val="00BB6961"/>
    <w:rsid w:val="00BC1D8D"/>
    <w:rsid w:val="00BC6675"/>
    <w:rsid w:val="00BD234B"/>
    <w:rsid w:val="00BD2C6A"/>
    <w:rsid w:val="00BD5867"/>
    <w:rsid w:val="00BE0AC3"/>
    <w:rsid w:val="00BE25E4"/>
    <w:rsid w:val="00BE56C2"/>
    <w:rsid w:val="00BF3D14"/>
    <w:rsid w:val="00BF6547"/>
    <w:rsid w:val="00BF727B"/>
    <w:rsid w:val="00BF72B6"/>
    <w:rsid w:val="00C03790"/>
    <w:rsid w:val="00C03CC2"/>
    <w:rsid w:val="00C0509B"/>
    <w:rsid w:val="00C13E70"/>
    <w:rsid w:val="00C23967"/>
    <w:rsid w:val="00C27B8E"/>
    <w:rsid w:val="00C30A30"/>
    <w:rsid w:val="00C376D2"/>
    <w:rsid w:val="00C42597"/>
    <w:rsid w:val="00C44B76"/>
    <w:rsid w:val="00C47040"/>
    <w:rsid w:val="00C501D6"/>
    <w:rsid w:val="00C52BC6"/>
    <w:rsid w:val="00C63EDA"/>
    <w:rsid w:val="00C6510E"/>
    <w:rsid w:val="00C664DF"/>
    <w:rsid w:val="00C67764"/>
    <w:rsid w:val="00C76842"/>
    <w:rsid w:val="00C83546"/>
    <w:rsid w:val="00C875B1"/>
    <w:rsid w:val="00C91534"/>
    <w:rsid w:val="00C92DE4"/>
    <w:rsid w:val="00C92F4A"/>
    <w:rsid w:val="00C9472A"/>
    <w:rsid w:val="00CA10B3"/>
    <w:rsid w:val="00CA1D66"/>
    <w:rsid w:val="00CA1E11"/>
    <w:rsid w:val="00CA2D86"/>
    <w:rsid w:val="00CA3B18"/>
    <w:rsid w:val="00CA4E38"/>
    <w:rsid w:val="00CA55E2"/>
    <w:rsid w:val="00CB0DC3"/>
    <w:rsid w:val="00CB10E0"/>
    <w:rsid w:val="00CB187F"/>
    <w:rsid w:val="00CB77DD"/>
    <w:rsid w:val="00CE3EED"/>
    <w:rsid w:val="00CE3FDB"/>
    <w:rsid w:val="00CE4996"/>
    <w:rsid w:val="00CE5A99"/>
    <w:rsid w:val="00CE77B6"/>
    <w:rsid w:val="00CF0658"/>
    <w:rsid w:val="00CF6B71"/>
    <w:rsid w:val="00D00D95"/>
    <w:rsid w:val="00D06CCA"/>
    <w:rsid w:val="00D23290"/>
    <w:rsid w:val="00D268FB"/>
    <w:rsid w:val="00D41DEE"/>
    <w:rsid w:val="00D42699"/>
    <w:rsid w:val="00D46322"/>
    <w:rsid w:val="00D549C6"/>
    <w:rsid w:val="00D6027C"/>
    <w:rsid w:val="00D65AAA"/>
    <w:rsid w:val="00D7438C"/>
    <w:rsid w:val="00D757AB"/>
    <w:rsid w:val="00D76EFC"/>
    <w:rsid w:val="00DA4E01"/>
    <w:rsid w:val="00DA5A30"/>
    <w:rsid w:val="00DC5A71"/>
    <w:rsid w:val="00DD4645"/>
    <w:rsid w:val="00DE6FF0"/>
    <w:rsid w:val="00DE710C"/>
    <w:rsid w:val="00DF285F"/>
    <w:rsid w:val="00DF3017"/>
    <w:rsid w:val="00DF3974"/>
    <w:rsid w:val="00E0340C"/>
    <w:rsid w:val="00E04566"/>
    <w:rsid w:val="00E06206"/>
    <w:rsid w:val="00E12730"/>
    <w:rsid w:val="00E133EC"/>
    <w:rsid w:val="00E1581D"/>
    <w:rsid w:val="00E16C4F"/>
    <w:rsid w:val="00E22545"/>
    <w:rsid w:val="00E27087"/>
    <w:rsid w:val="00E27C35"/>
    <w:rsid w:val="00E31B08"/>
    <w:rsid w:val="00E43BE2"/>
    <w:rsid w:val="00E43D91"/>
    <w:rsid w:val="00E51AD8"/>
    <w:rsid w:val="00E650A5"/>
    <w:rsid w:val="00E65698"/>
    <w:rsid w:val="00E664B4"/>
    <w:rsid w:val="00E67826"/>
    <w:rsid w:val="00E824D7"/>
    <w:rsid w:val="00E97926"/>
    <w:rsid w:val="00EB07B3"/>
    <w:rsid w:val="00EB2910"/>
    <w:rsid w:val="00EB2ED3"/>
    <w:rsid w:val="00EB4039"/>
    <w:rsid w:val="00EB795A"/>
    <w:rsid w:val="00EE4767"/>
    <w:rsid w:val="00EE555C"/>
    <w:rsid w:val="00EE7805"/>
    <w:rsid w:val="00EF16E4"/>
    <w:rsid w:val="00F021E8"/>
    <w:rsid w:val="00F02C2B"/>
    <w:rsid w:val="00F044DA"/>
    <w:rsid w:val="00F127EA"/>
    <w:rsid w:val="00F139C8"/>
    <w:rsid w:val="00F14D25"/>
    <w:rsid w:val="00F24BB9"/>
    <w:rsid w:val="00F27BD8"/>
    <w:rsid w:val="00F35A03"/>
    <w:rsid w:val="00F36961"/>
    <w:rsid w:val="00F43892"/>
    <w:rsid w:val="00F43B35"/>
    <w:rsid w:val="00F479B5"/>
    <w:rsid w:val="00F47AD3"/>
    <w:rsid w:val="00F512C9"/>
    <w:rsid w:val="00F53005"/>
    <w:rsid w:val="00F552D4"/>
    <w:rsid w:val="00F62837"/>
    <w:rsid w:val="00F702E6"/>
    <w:rsid w:val="00F83E06"/>
    <w:rsid w:val="00F9587D"/>
    <w:rsid w:val="00FA124C"/>
    <w:rsid w:val="00FA605B"/>
    <w:rsid w:val="00FA78E5"/>
    <w:rsid w:val="00FB2810"/>
    <w:rsid w:val="00FC41AC"/>
    <w:rsid w:val="00FC6F4B"/>
    <w:rsid w:val="00FD2691"/>
    <w:rsid w:val="00FD62AE"/>
    <w:rsid w:val="00FE18B5"/>
    <w:rsid w:val="00FF1750"/>
    <w:rsid w:val="00FF5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810"/>
  </w:style>
  <w:style w:type="paragraph" w:styleId="1">
    <w:name w:val="heading 1"/>
    <w:basedOn w:val="a"/>
    <w:next w:val="a"/>
    <w:link w:val="10"/>
    <w:uiPriority w:val="9"/>
    <w:qFormat/>
    <w:rsid w:val="00883DC3"/>
    <w:pPr>
      <w:keepNext/>
      <w:spacing w:after="0" w:line="24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883DC3"/>
    <w:pPr>
      <w:keepNext/>
      <w:widowControl w:val="0"/>
      <w:spacing w:before="620"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883DC3"/>
    <w:pPr>
      <w:keepNext/>
      <w:spacing w:after="0" w:line="240" w:lineRule="auto"/>
      <w:outlineLvl w:val="2"/>
    </w:pPr>
    <w:rPr>
      <w:rFonts w:ascii="Tahoma" w:eastAsia="Times New Roman" w:hAnsi="Tahoma" w:cs="Times New Roman"/>
      <w:b/>
      <w:noProof/>
      <w:sz w:val="24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883DC3"/>
    <w:pPr>
      <w:keepNext/>
      <w:spacing w:after="0" w:line="240" w:lineRule="auto"/>
      <w:jc w:val="both"/>
      <w:outlineLvl w:val="3"/>
    </w:pPr>
    <w:rPr>
      <w:rFonts w:ascii="Tahoma" w:eastAsia="Times New Roman" w:hAnsi="Tahoma" w:cs="Times New Roman"/>
      <w:b/>
      <w:sz w:val="24"/>
      <w:szCs w:val="20"/>
      <w:u w:val="single"/>
      <w:lang w:eastAsia="en-US"/>
    </w:rPr>
  </w:style>
  <w:style w:type="paragraph" w:styleId="5">
    <w:name w:val="heading 5"/>
    <w:basedOn w:val="a"/>
    <w:next w:val="a"/>
    <w:link w:val="50"/>
    <w:qFormat/>
    <w:rsid w:val="00883DC3"/>
    <w:pPr>
      <w:keepNext/>
      <w:spacing w:after="0" w:line="240" w:lineRule="auto"/>
      <w:outlineLvl w:val="4"/>
    </w:pPr>
    <w:rPr>
      <w:rFonts w:ascii="Tahoma" w:eastAsia="Times New Roman" w:hAnsi="Tahoma" w:cs="Tahoma"/>
      <w:b/>
      <w:sz w:val="20"/>
      <w:szCs w:val="20"/>
      <w:lang w:eastAsia="en-US"/>
    </w:rPr>
  </w:style>
  <w:style w:type="paragraph" w:styleId="6">
    <w:name w:val="heading 6"/>
    <w:basedOn w:val="a"/>
    <w:next w:val="a"/>
    <w:link w:val="60"/>
    <w:qFormat/>
    <w:rsid w:val="00883DC3"/>
    <w:pPr>
      <w:keepNext/>
      <w:spacing w:after="0" w:line="240" w:lineRule="auto"/>
      <w:jc w:val="center"/>
      <w:outlineLvl w:val="5"/>
    </w:pPr>
    <w:rPr>
      <w:rFonts w:ascii="Tahoma" w:eastAsia="Times New Roman" w:hAnsi="Tahoma" w:cs="Tahoma"/>
      <w:b/>
      <w:sz w:val="3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883DC3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83DC3"/>
    <w:rPr>
      <w:rFonts w:ascii="Tahoma" w:eastAsia="Times New Roman" w:hAnsi="Tahoma" w:cs="Times New Roman"/>
      <w:b/>
      <w:sz w:val="28"/>
      <w:szCs w:val="20"/>
      <w:lang w:eastAsia="en-US"/>
    </w:rPr>
  </w:style>
  <w:style w:type="character" w:customStyle="1" w:styleId="20">
    <w:name w:val="Заглавие 2 Знак"/>
    <w:basedOn w:val="a0"/>
    <w:link w:val="2"/>
    <w:rsid w:val="00883DC3"/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character" w:customStyle="1" w:styleId="30">
    <w:name w:val="Заглавие 3 Знак"/>
    <w:basedOn w:val="a0"/>
    <w:link w:val="3"/>
    <w:rsid w:val="00883DC3"/>
    <w:rPr>
      <w:rFonts w:ascii="Tahoma" w:eastAsia="Times New Roman" w:hAnsi="Tahoma" w:cs="Times New Roman"/>
      <w:b/>
      <w:noProof/>
      <w:sz w:val="24"/>
      <w:szCs w:val="20"/>
      <w:lang w:eastAsia="en-US"/>
    </w:rPr>
  </w:style>
  <w:style w:type="character" w:customStyle="1" w:styleId="40">
    <w:name w:val="Заглавие 4 Знак"/>
    <w:basedOn w:val="a0"/>
    <w:link w:val="4"/>
    <w:rsid w:val="00883DC3"/>
    <w:rPr>
      <w:rFonts w:ascii="Tahoma" w:eastAsia="Times New Roman" w:hAnsi="Tahoma" w:cs="Times New Roman"/>
      <w:b/>
      <w:sz w:val="24"/>
      <w:szCs w:val="20"/>
      <w:u w:val="single"/>
      <w:lang w:eastAsia="en-US"/>
    </w:rPr>
  </w:style>
  <w:style w:type="character" w:customStyle="1" w:styleId="50">
    <w:name w:val="Заглавие 5 Знак"/>
    <w:basedOn w:val="a0"/>
    <w:link w:val="5"/>
    <w:rsid w:val="00883DC3"/>
    <w:rPr>
      <w:rFonts w:ascii="Tahoma" w:eastAsia="Times New Roman" w:hAnsi="Tahoma" w:cs="Tahoma"/>
      <w:b/>
      <w:sz w:val="20"/>
      <w:szCs w:val="20"/>
      <w:lang w:eastAsia="en-US"/>
    </w:rPr>
  </w:style>
  <w:style w:type="character" w:customStyle="1" w:styleId="60">
    <w:name w:val="Заглавие 6 Знак"/>
    <w:basedOn w:val="a0"/>
    <w:link w:val="6"/>
    <w:rsid w:val="00883DC3"/>
    <w:rPr>
      <w:rFonts w:ascii="Tahoma" w:eastAsia="Times New Roman" w:hAnsi="Tahoma" w:cs="Tahoma"/>
      <w:b/>
      <w:sz w:val="32"/>
      <w:szCs w:val="20"/>
      <w:lang w:eastAsia="en-US"/>
    </w:rPr>
  </w:style>
  <w:style w:type="character" w:customStyle="1" w:styleId="70">
    <w:name w:val="Заглавие 7 Знак"/>
    <w:basedOn w:val="a0"/>
    <w:link w:val="7"/>
    <w:rsid w:val="00883DC3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a3">
    <w:name w:val="Body Text"/>
    <w:basedOn w:val="a"/>
    <w:link w:val="a4"/>
    <w:uiPriority w:val="1"/>
    <w:qFormat/>
    <w:rsid w:val="00883DC3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uiPriority w:val="1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paragraph" w:styleId="21">
    <w:name w:val="Body Text 2"/>
    <w:basedOn w:val="a"/>
    <w:link w:val="22"/>
    <w:rsid w:val="00883DC3"/>
    <w:pPr>
      <w:spacing w:after="0" w:line="240" w:lineRule="auto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22">
    <w:name w:val="Основен текст 2 Знак"/>
    <w:basedOn w:val="a0"/>
    <w:link w:val="21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character" w:styleId="a5">
    <w:name w:val="page number"/>
    <w:basedOn w:val="a0"/>
    <w:rsid w:val="00883DC3"/>
  </w:style>
  <w:style w:type="paragraph" w:styleId="a6">
    <w:name w:val="header"/>
    <w:basedOn w:val="a"/>
    <w:link w:val="a7"/>
    <w:uiPriority w:val="99"/>
    <w:rsid w:val="00883DC3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7">
    <w:name w:val="Горен колонтитул Знак"/>
    <w:basedOn w:val="a0"/>
    <w:link w:val="a6"/>
    <w:uiPriority w:val="99"/>
    <w:rsid w:val="00883DC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8">
    <w:name w:val="Body Text Indent"/>
    <w:basedOn w:val="a"/>
    <w:link w:val="a9"/>
    <w:rsid w:val="00883DC3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9">
    <w:name w:val="Основен текст с отстъп Знак"/>
    <w:basedOn w:val="a0"/>
    <w:link w:val="a8"/>
    <w:rsid w:val="00883DC3"/>
    <w:rPr>
      <w:rFonts w:ascii="Tahoma" w:eastAsia="Times New Roman" w:hAnsi="Tahoma" w:cs="Times New Roman"/>
      <w:b/>
      <w:sz w:val="24"/>
      <w:szCs w:val="20"/>
      <w:lang w:eastAsia="en-US"/>
    </w:rPr>
  </w:style>
  <w:style w:type="paragraph" w:styleId="aa">
    <w:name w:val="footer"/>
    <w:basedOn w:val="a"/>
    <w:link w:val="ab"/>
    <w:uiPriority w:val="99"/>
    <w:rsid w:val="00883DC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b">
    <w:name w:val="Долен колонтитул Знак"/>
    <w:basedOn w:val="a0"/>
    <w:link w:val="aa"/>
    <w:uiPriority w:val="99"/>
    <w:rsid w:val="00883DC3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31">
    <w:name w:val="Body Text 3"/>
    <w:basedOn w:val="a"/>
    <w:link w:val="32"/>
    <w:rsid w:val="00883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32">
    <w:name w:val="Основен текст 3 Знак"/>
    <w:basedOn w:val="a0"/>
    <w:link w:val="31"/>
    <w:rsid w:val="00883DC3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c">
    <w:name w:val="Title"/>
    <w:basedOn w:val="a"/>
    <w:link w:val="ad"/>
    <w:uiPriority w:val="1"/>
    <w:qFormat/>
    <w:rsid w:val="00883DC3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ad">
    <w:name w:val="Заглавие Знак"/>
    <w:basedOn w:val="a0"/>
    <w:link w:val="ac"/>
    <w:uiPriority w:val="1"/>
    <w:rsid w:val="00883DC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23">
    <w:name w:val="Body Text Indent 2"/>
    <w:basedOn w:val="a"/>
    <w:link w:val="24"/>
    <w:rsid w:val="00883DC3"/>
    <w:pPr>
      <w:spacing w:after="0" w:line="240" w:lineRule="auto"/>
      <w:ind w:left="360"/>
      <w:jc w:val="both"/>
    </w:pPr>
    <w:rPr>
      <w:rFonts w:ascii="Tahoma" w:eastAsia="Times New Roman" w:hAnsi="Tahoma" w:cs="Tahoma"/>
      <w:b/>
      <w:sz w:val="24"/>
      <w:szCs w:val="20"/>
      <w:lang w:eastAsia="en-US"/>
    </w:rPr>
  </w:style>
  <w:style w:type="character" w:customStyle="1" w:styleId="24">
    <w:name w:val="Основен текст с отстъп 2 Знак"/>
    <w:basedOn w:val="a0"/>
    <w:link w:val="23"/>
    <w:rsid w:val="00883DC3"/>
    <w:rPr>
      <w:rFonts w:ascii="Tahoma" w:eastAsia="Times New Roman" w:hAnsi="Tahoma" w:cs="Tahoma"/>
      <w:b/>
      <w:sz w:val="24"/>
      <w:szCs w:val="20"/>
      <w:lang w:eastAsia="en-US"/>
    </w:rPr>
  </w:style>
  <w:style w:type="paragraph" w:styleId="33">
    <w:name w:val="Body Text Indent 3"/>
    <w:basedOn w:val="a"/>
    <w:link w:val="34"/>
    <w:rsid w:val="00883DC3"/>
    <w:pPr>
      <w:spacing w:after="0" w:line="240" w:lineRule="auto"/>
      <w:ind w:left="720"/>
      <w:jc w:val="both"/>
    </w:pPr>
    <w:rPr>
      <w:rFonts w:ascii="Tahoma" w:eastAsia="Times New Roman" w:hAnsi="Tahoma" w:cs="Tahoma"/>
      <w:b/>
      <w:bCs/>
      <w:sz w:val="24"/>
      <w:szCs w:val="20"/>
      <w:lang w:eastAsia="en-US"/>
    </w:rPr>
  </w:style>
  <w:style w:type="character" w:customStyle="1" w:styleId="34">
    <w:name w:val="Основен текст с отстъп 3 Знак"/>
    <w:basedOn w:val="a0"/>
    <w:link w:val="33"/>
    <w:rsid w:val="00883DC3"/>
    <w:rPr>
      <w:rFonts w:ascii="Tahoma" w:eastAsia="Times New Roman" w:hAnsi="Tahoma" w:cs="Tahoma"/>
      <w:b/>
      <w:bCs/>
      <w:sz w:val="24"/>
      <w:szCs w:val="20"/>
      <w:lang w:eastAsia="en-US"/>
    </w:rPr>
  </w:style>
  <w:style w:type="character" w:styleId="ae">
    <w:name w:val="Hyperlink"/>
    <w:basedOn w:val="a0"/>
    <w:uiPriority w:val="99"/>
    <w:rsid w:val="00883DC3"/>
    <w:rPr>
      <w:color w:val="0000FF"/>
      <w:u w:val="single"/>
    </w:rPr>
  </w:style>
  <w:style w:type="paragraph" w:styleId="af">
    <w:name w:val="Balloon Text"/>
    <w:basedOn w:val="a"/>
    <w:link w:val="af0"/>
    <w:rsid w:val="00883DC3"/>
    <w:pPr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0">
    <w:name w:val="Изнесен текст Знак"/>
    <w:basedOn w:val="a0"/>
    <w:link w:val="af"/>
    <w:rsid w:val="00883DC3"/>
    <w:rPr>
      <w:rFonts w:ascii="Tahoma" w:eastAsia="Times New Roman" w:hAnsi="Tahoma" w:cs="Tahoma"/>
      <w:sz w:val="16"/>
      <w:szCs w:val="16"/>
      <w:lang w:eastAsia="en-US"/>
    </w:rPr>
  </w:style>
  <w:style w:type="paragraph" w:styleId="af1">
    <w:name w:val="Block Text"/>
    <w:basedOn w:val="a"/>
    <w:rsid w:val="00883DC3"/>
    <w:pPr>
      <w:spacing w:after="0" w:line="240" w:lineRule="auto"/>
      <w:ind w:left="540" w:right="-2" w:hanging="180"/>
      <w:jc w:val="both"/>
    </w:pPr>
    <w:rPr>
      <w:rFonts w:ascii="Tahoma" w:eastAsia="Times New Roman" w:hAnsi="Tahoma" w:cs="Tahoma"/>
      <w:b/>
      <w:sz w:val="19"/>
      <w:szCs w:val="19"/>
      <w:lang w:eastAsia="en-US"/>
    </w:rPr>
  </w:style>
  <w:style w:type="paragraph" w:customStyle="1" w:styleId="Char">
    <w:name w:val="Char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numbering" w:styleId="111111">
    <w:name w:val="Outline List 2"/>
    <w:aliases w:val="1.1 / 1.1.1"/>
    <w:basedOn w:val="a2"/>
    <w:rsid w:val="00883DC3"/>
    <w:pPr>
      <w:numPr>
        <w:numId w:val="1"/>
      </w:numPr>
    </w:pPr>
  </w:style>
  <w:style w:type="paragraph" w:customStyle="1" w:styleId="FR3">
    <w:name w:val="FR3"/>
    <w:rsid w:val="00883DC3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b/>
      <w:sz w:val="44"/>
      <w:szCs w:val="20"/>
      <w:lang w:eastAsia="en-US"/>
    </w:rPr>
  </w:style>
  <w:style w:type="paragraph" w:customStyle="1" w:styleId="StyleChar">
    <w:name w:val="Style Char"/>
    <w:link w:val="StyleCharChar"/>
    <w:rsid w:val="00883DC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CharChar">
    <w:name w:val="Style Char Char"/>
    <w:basedOn w:val="a0"/>
    <w:link w:val="StyleChar"/>
    <w:locked/>
    <w:rsid w:val="00883DC3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883DC3"/>
  </w:style>
  <w:style w:type="paragraph" w:customStyle="1" w:styleId="CharCharCharCharChar">
    <w:name w:val="Знак Char Char Char Char Char Знак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2">
    <w:name w:val="Emphasis"/>
    <w:basedOn w:val="a0"/>
    <w:qFormat/>
    <w:rsid w:val="00883DC3"/>
    <w:rPr>
      <w:i/>
      <w:iCs/>
    </w:rPr>
  </w:style>
  <w:style w:type="paragraph" w:customStyle="1" w:styleId="firstline">
    <w:name w:val="firstline"/>
    <w:basedOn w:val="a"/>
    <w:rsid w:val="00883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2">
    <w:name w:val="FR2"/>
    <w:rsid w:val="00883DC3"/>
    <w:pPr>
      <w:widowControl w:val="0"/>
      <w:spacing w:before="440" w:after="0" w:line="240" w:lineRule="auto"/>
      <w:jc w:val="both"/>
    </w:pPr>
    <w:rPr>
      <w:rFonts w:ascii="Arial Narrow" w:eastAsia="Times New Roman" w:hAnsi="Arial Narrow" w:cs="Times New Roman"/>
      <w:sz w:val="36"/>
      <w:szCs w:val="20"/>
      <w:lang w:eastAsia="en-US"/>
    </w:rPr>
  </w:style>
  <w:style w:type="paragraph" w:styleId="af3">
    <w:name w:val="List Paragraph"/>
    <w:basedOn w:val="a"/>
    <w:uiPriority w:val="34"/>
    <w:qFormat/>
    <w:rsid w:val="00883DC3"/>
    <w:pPr>
      <w:ind w:left="720"/>
      <w:contextualSpacing/>
    </w:pPr>
    <w:rPr>
      <w:rFonts w:ascii="Calibri" w:eastAsia="Times New Roman" w:hAnsi="Calibri" w:cs="Times New Roman"/>
    </w:rPr>
  </w:style>
  <w:style w:type="table" w:styleId="af4">
    <w:name w:val="Table Grid"/>
    <w:basedOn w:val="a1"/>
    <w:rsid w:val="00883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1z0">
    <w:name w:val="WW8Num1z0"/>
    <w:rsid w:val="00883DC3"/>
    <w:rPr>
      <w:sz w:val="24"/>
      <w:szCs w:val="24"/>
      <w:lang w:val="bg-BG"/>
    </w:rPr>
  </w:style>
  <w:style w:type="character" w:customStyle="1" w:styleId="WW8Num2z0">
    <w:name w:val="WW8Num2z0"/>
    <w:rsid w:val="00883DC3"/>
    <w:rPr>
      <w:b w:val="0"/>
    </w:rPr>
  </w:style>
  <w:style w:type="character" w:customStyle="1" w:styleId="WW8Num2z1">
    <w:name w:val="WW8Num2z1"/>
    <w:rsid w:val="00883DC3"/>
    <w:rPr>
      <w:b w:val="0"/>
      <w:i w:val="0"/>
      <w:color w:val="auto"/>
      <w:sz w:val="24"/>
      <w:szCs w:val="24"/>
    </w:rPr>
  </w:style>
  <w:style w:type="character" w:customStyle="1" w:styleId="WW8Num2z2">
    <w:name w:val="WW8Num2z2"/>
    <w:rsid w:val="00883DC3"/>
    <w:rPr>
      <w:b/>
    </w:rPr>
  </w:style>
  <w:style w:type="character" w:customStyle="1" w:styleId="WW8Num2z3">
    <w:name w:val="WW8Num2z3"/>
    <w:rsid w:val="00883DC3"/>
    <w:rPr>
      <w:b w:val="0"/>
      <w:sz w:val="24"/>
      <w:szCs w:val="24"/>
    </w:rPr>
  </w:style>
  <w:style w:type="character" w:customStyle="1" w:styleId="WW8Num2z5">
    <w:name w:val="WW8Num2z5"/>
    <w:rsid w:val="00883DC3"/>
  </w:style>
  <w:style w:type="character" w:customStyle="1" w:styleId="WW8Num2z6">
    <w:name w:val="WW8Num2z6"/>
    <w:rsid w:val="00883DC3"/>
  </w:style>
  <w:style w:type="character" w:customStyle="1" w:styleId="WW8Num2z7">
    <w:name w:val="WW8Num2z7"/>
    <w:rsid w:val="00883DC3"/>
  </w:style>
  <w:style w:type="character" w:customStyle="1" w:styleId="WW8Num2z8">
    <w:name w:val="WW8Num2z8"/>
    <w:rsid w:val="00883DC3"/>
  </w:style>
  <w:style w:type="character" w:customStyle="1" w:styleId="WW8Num3z0">
    <w:name w:val="WW8Num3z0"/>
    <w:rsid w:val="00883DC3"/>
    <w:rPr>
      <w:sz w:val="24"/>
      <w:szCs w:val="24"/>
    </w:rPr>
  </w:style>
  <w:style w:type="character" w:customStyle="1" w:styleId="WW8Num4z0">
    <w:name w:val="WW8Num4z0"/>
    <w:rsid w:val="00883DC3"/>
    <w:rPr>
      <w:sz w:val="24"/>
      <w:szCs w:val="24"/>
    </w:rPr>
  </w:style>
  <w:style w:type="character" w:customStyle="1" w:styleId="WW8Num5z0">
    <w:name w:val="WW8Num5z0"/>
    <w:rsid w:val="00883DC3"/>
    <w:rPr>
      <w:sz w:val="24"/>
      <w:szCs w:val="24"/>
    </w:rPr>
  </w:style>
  <w:style w:type="character" w:customStyle="1" w:styleId="WW8Num6z0">
    <w:name w:val="WW8Num6z0"/>
    <w:rsid w:val="00883DC3"/>
  </w:style>
  <w:style w:type="character" w:customStyle="1" w:styleId="WW8Num6z1">
    <w:name w:val="WW8Num6z1"/>
    <w:rsid w:val="00883DC3"/>
  </w:style>
  <w:style w:type="character" w:customStyle="1" w:styleId="WW8Num6z2">
    <w:name w:val="WW8Num6z2"/>
    <w:rsid w:val="00883DC3"/>
  </w:style>
  <w:style w:type="character" w:customStyle="1" w:styleId="WW8Num6z3">
    <w:name w:val="WW8Num6z3"/>
    <w:rsid w:val="00883DC3"/>
  </w:style>
  <w:style w:type="character" w:customStyle="1" w:styleId="WW8Num6z4">
    <w:name w:val="WW8Num6z4"/>
    <w:rsid w:val="00883DC3"/>
  </w:style>
  <w:style w:type="character" w:customStyle="1" w:styleId="WW8Num6z5">
    <w:name w:val="WW8Num6z5"/>
    <w:rsid w:val="00883DC3"/>
  </w:style>
  <w:style w:type="character" w:customStyle="1" w:styleId="WW8Num6z6">
    <w:name w:val="WW8Num6z6"/>
    <w:rsid w:val="00883DC3"/>
  </w:style>
  <w:style w:type="character" w:customStyle="1" w:styleId="WW8Num6z7">
    <w:name w:val="WW8Num6z7"/>
    <w:rsid w:val="00883DC3"/>
  </w:style>
  <w:style w:type="character" w:customStyle="1" w:styleId="WW8Num6z8">
    <w:name w:val="WW8Num6z8"/>
    <w:rsid w:val="00883DC3"/>
  </w:style>
  <w:style w:type="character" w:customStyle="1" w:styleId="WW8Num7z0">
    <w:name w:val="WW8Num7z0"/>
    <w:rsid w:val="00883DC3"/>
    <w:rPr>
      <w:rFonts w:ascii="Symbol" w:hAnsi="Symbol" w:cs="Symbol"/>
    </w:rPr>
  </w:style>
  <w:style w:type="character" w:customStyle="1" w:styleId="WW8Num7z1">
    <w:name w:val="WW8Num7z1"/>
    <w:rsid w:val="00883DC3"/>
    <w:rPr>
      <w:rFonts w:ascii="Courier New" w:hAnsi="Courier New" w:cs="Courier New"/>
    </w:rPr>
  </w:style>
  <w:style w:type="character" w:customStyle="1" w:styleId="WW8Num7z2">
    <w:name w:val="WW8Num7z2"/>
    <w:rsid w:val="00883DC3"/>
    <w:rPr>
      <w:rFonts w:ascii="Wingdings" w:hAnsi="Wingdings" w:cs="Wingdings"/>
    </w:rPr>
  </w:style>
  <w:style w:type="character" w:customStyle="1" w:styleId="WW8Num8z0">
    <w:name w:val="WW8Num8z0"/>
    <w:rsid w:val="00883DC3"/>
    <w:rPr>
      <w:rFonts w:ascii="Symbol" w:hAnsi="Symbol" w:cs="Symbol"/>
      <w:sz w:val="24"/>
      <w:szCs w:val="24"/>
    </w:rPr>
  </w:style>
  <w:style w:type="character" w:customStyle="1" w:styleId="WW8Num8z1">
    <w:name w:val="WW8Num8z1"/>
    <w:rsid w:val="00883DC3"/>
  </w:style>
  <w:style w:type="character" w:customStyle="1" w:styleId="WW8Num8z2">
    <w:name w:val="WW8Num8z2"/>
    <w:rsid w:val="00883DC3"/>
  </w:style>
  <w:style w:type="character" w:customStyle="1" w:styleId="WW8Num8z3">
    <w:name w:val="WW8Num8z3"/>
    <w:rsid w:val="00883DC3"/>
  </w:style>
  <w:style w:type="character" w:customStyle="1" w:styleId="WW8Num8z4">
    <w:name w:val="WW8Num8z4"/>
    <w:rsid w:val="00883DC3"/>
  </w:style>
  <w:style w:type="character" w:customStyle="1" w:styleId="WW8Num8z5">
    <w:name w:val="WW8Num8z5"/>
    <w:rsid w:val="00883DC3"/>
  </w:style>
  <w:style w:type="character" w:customStyle="1" w:styleId="WW8Num8z6">
    <w:name w:val="WW8Num8z6"/>
    <w:rsid w:val="00883DC3"/>
  </w:style>
  <w:style w:type="character" w:customStyle="1" w:styleId="WW8Num8z7">
    <w:name w:val="WW8Num8z7"/>
    <w:rsid w:val="00883DC3"/>
  </w:style>
  <w:style w:type="character" w:customStyle="1" w:styleId="WW8Num8z8">
    <w:name w:val="WW8Num8z8"/>
    <w:rsid w:val="00883DC3"/>
  </w:style>
  <w:style w:type="character" w:customStyle="1" w:styleId="WW8Num9z0">
    <w:name w:val="WW8Num9z0"/>
    <w:rsid w:val="00883DC3"/>
  </w:style>
  <w:style w:type="character" w:customStyle="1" w:styleId="WW8Num9z1">
    <w:name w:val="WW8Num9z1"/>
    <w:rsid w:val="00883DC3"/>
  </w:style>
  <w:style w:type="character" w:customStyle="1" w:styleId="WW8Num9z2">
    <w:name w:val="WW8Num9z2"/>
    <w:rsid w:val="00883DC3"/>
  </w:style>
  <w:style w:type="character" w:customStyle="1" w:styleId="WW8Num9z3">
    <w:name w:val="WW8Num9z3"/>
    <w:rsid w:val="00883DC3"/>
  </w:style>
  <w:style w:type="character" w:customStyle="1" w:styleId="WW8Num9z4">
    <w:name w:val="WW8Num9z4"/>
    <w:rsid w:val="00883DC3"/>
  </w:style>
  <w:style w:type="character" w:customStyle="1" w:styleId="WW8Num9z5">
    <w:name w:val="WW8Num9z5"/>
    <w:rsid w:val="00883DC3"/>
  </w:style>
  <w:style w:type="character" w:customStyle="1" w:styleId="WW8Num9z6">
    <w:name w:val="WW8Num9z6"/>
    <w:rsid w:val="00883DC3"/>
  </w:style>
  <w:style w:type="character" w:customStyle="1" w:styleId="WW8Num9z7">
    <w:name w:val="WW8Num9z7"/>
    <w:rsid w:val="00883DC3"/>
  </w:style>
  <w:style w:type="character" w:customStyle="1" w:styleId="WW8Num9z8">
    <w:name w:val="WW8Num9z8"/>
    <w:rsid w:val="00883DC3"/>
  </w:style>
  <w:style w:type="character" w:customStyle="1" w:styleId="WW8Num10z0">
    <w:name w:val="WW8Num10z0"/>
    <w:rsid w:val="00883DC3"/>
  </w:style>
  <w:style w:type="character" w:customStyle="1" w:styleId="WW8Num10z1">
    <w:name w:val="WW8Num10z1"/>
    <w:rsid w:val="00883DC3"/>
  </w:style>
  <w:style w:type="character" w:customStyle="1" w:styleId="WW8Num10z2">
    <w:name w:val="WW8Num10z2"/>
    <w:rsid w:val="00883DC3"/>
  </w:style>
  <w:style w:type="character" w:customStyle="1" w:styleId="WW8Num10z3">
    <w:name w:val="WW8Num10z3"/>
    <w:rsid w:val="00883DC3"/>
  </w:style>
  <w:style w:type="character" w:customStyle="1" w:styleId="WW8Num10z4">
    <w:name w:val="WW8Num10z4"/>
    <w:rsid w:val="00883DC3"/>
  </w:style>
  <w:style w:type="character" w:customStyle="1" w:styleId="WW8Num10z5">
    <w:name w:val="WW8Num10z5"/>
    <w:rsid w:val="00883DC3"/>
  </w:style>
  <w:style w:type="character" w:customStyle="1" w:styleId="WW8Num10z6">
    <w:name w:val="WW8Num10z6"/>
    <w:rsid w:val="00883DC3"/>
  </w:style>
  <w:style w:type="character" w:customStyle="1" w:styleId="WW8Num10z7">
    <w:name w:val="WW8Num10z7"/>
    <w:rsid w:val="00883DC3"/>
  </w:style>
  <w:style w:type="character" w:customStyle="1" w:styleId="WW8Num10z8">
    <w:name w:val="WW8Num10z8"/>
    <w:rsid w:val="00883DC3"/>
  </w:style>
  <w:style w:type="character" w:customStyle="1" w:styleId="WW8Num11z0">
    <w:name w:val="WW8Num11z0"/>
    <w:rsid w:val="00883DC3"/>
  </w:style>
  <w:style w:type="character" w:customStyle="1" w:styleId="WW8Num11z1">
    <w:name w:val="WW8Num11z1"/>
    <w:rsid w:val="00883DC3"/>
  </w:style>
  <w:style w:type="character" w:customStyle="1" w:styleId="WW8Num11z2">
    <w:name w:val="WW8Num11z2"/>
    <w:rsid w:val="00883DC3"/>
  </w:style>
  <w:style w:type="character" w:customStyle="1" w:styleId="WW8Num11z3">
    <w:name w:val="WW8Num11z3"/>
    <w:rsid w:val="00883DC3"/>
  </w:style>
  <w:style w:type="character" w:customStyle="1" w:styleId="WW8Num11z4">
    <w:name w:val="WW8Num11z4"/>
    <w:rsid w:val="00883DC3"/>
  </w:style>
  <w:style w:type="character" w:customStyle="1" w:styleId="WW8Num11z5">
    <w:name w:val="WW8Num11z5"/>
    <w:rsid w:val="00883DC3"/>
  </w:style>
  <w:style w:type="character" w:customStyle="1" w:styleId="WW8Num11z6">
    <w:name w:val="WW8Num11z6"/>
    <w:rsid w:val="00883DC3"/>
  </w:style>
  <w:style w:type="character" w:customStyle="1" w:styleId="WW8Num11z7">
    <w:name w:val="WW8Num11z7"/>
    <w:rsid w:val="00883DC3"/>
  </w:style>
  <w:style w:type="character" w:customStyle="1" w:styleId="WW8Num11z8">
    <w:name w:val="WW8Num11z8"/>
    <w:rsid w:val="00883DC3"/>
  </w:style>
  <w:style w:type="character" w:customStyle="1" w:styleId="WW8Num12z0">
    <w:name w:val="WW8Num12z0"/>
    <w:rsid w:val="00883DC3"/>
  </w:style>
  <w:style w:type="character" w:customStyle="1" w:styleId="WW8Num12z1">
    <w:name w:val="WW8Num12z1"/>
    <w:rsid w:val="00883DC3"/>
  </w:style>
  <w:style w:type="character" w:customStyle="1" w:styleId="WW8Num12z2">
    <w:name w:val="WW8Num12z2"/>
    <w:rsid w:val="00883DC3"/>
  </w:style>
  <w:style w:type="character" w:customStyle="1" w:styleId="WW8Num12z3">
    <w:name w:val="WW8Num12z3"/>
    <w:rsid w:val="00883DC3"/>
  </w:style>
  <w:style w:type="character" w:customStyle="1" w:styleId="WW8Num12z4">
    <w:name w:val="WW8Num12z4"/>
    <w:rsid w:val="00883DC3"/>
  </w:style>
  <w:style w:type="character" w:customStyle="1" w:styleId="WW8Num12z5">
    <w:name w:val="WW8Num12z5"/>
    <w:rsid w:val="00883DC3"/>
  </w:style>
  <w:style w:type="character" w:customStyle="1" w:styleId="WW8Num12z6">
    <w:name w:val="WW8Num12z6"/>
    <w:rsid w:val="00883DC3"/>
  </w:style>
  <w:style w:type="character" w:customStyle="1" w:styleId="WW8Num12z7">
    <w:name w:val="WW8Num12z7"/>
    <w:rsid w:val="00883DC3"/>
  </w:style>
  <w:style w:type="character" w:customStyle="1" w:styleId="WW8Num12z8">
    <w:name w:val="WW8Num12z8"/>
    <w:rsid w:val="00883DC3"/>
  </w:style>
  <w:style w:type="character" w:customStyle="1" w:styleId="WW8Num13z0">
    <w:name w:val="WW8Num13z0"/>
    <w:rsid w:val="00883DC3"/>
    <w:rPr>
      <w:rFonts w:ascii="All Times New Roman" w:eastAsia="Times New Roman" w:hAnsi="All Times New Roman" w:cs="All Times New Roman"/>
    </w:rPr>
  </w:style>
  <w:style w:type="character" w:customStyle="1" w:styleId="WW8Num13z1">
    <w:name w:val="WW8Num13z1"/>
    <w:rsid w:val="00883DC3"/>
    <w:rPr>
      <w:rFonts w:ascii="Courier New" w:hAnsi="Courier New" w:cs="Courier New"/>
    </w:rPr>
  </w:style>
  <w:style w:type="character" w:customStyle="1" w:styleId="WW8Num13z2">
    <w:name w:val="WW8Num13z2"/>
    <w:rsid w:val="00883DC3"/>
    <w:rPr>
      <w:rFonts w:ascii="Wingdings" w:hAnsi="Wingdings" w:cs="Wingdings"/>
    </w:rPr>
  </w:style>
  <w:style w:type="character" w:customStyle="1" w:styleId="WW8Num13z3">
    <w:name w:val="WW8Num13z3"/>
    <w:rsid w:val="00883DC3"/>
    <w:rPr>
      <w:rFonts w:ascii="Symbol" w:hAnsi="Symbol" w:cs="Symbol"/>
    </w:rPr>
  </w:style>
  <w:style w:type="character" w:customStyle="1" w:styleId="WW8Num14z0">
    <w:name w:val="WW8Num14z0"/>
    <w:rsid w:val="00883DC3"/>
  </w:style>
  <w:style w:type="character" w:customStyle="1" w:styleId="WW8Num14z1">
    <w:name w:val="WW8Num14z1"/>
    <w:rsid w:val="00883DC3"/>
  </w:style>
  <w:style w:type="character" w:customStyle="1" w:styleId="WW8Num14z2">
    <w:name w:val="WW8Num14z2"/>
    <w:rsid w:val="00883DC3"/>
  </w:style>
  <w:style w:type="character" w:customStyle="1" w:styleId="WW8Num14z3">
    <w:name w:val="WW8Num14z3"/>
    <w:rsid w:val="00883DC3"/>
  </w:style>
  <w:style w:type="character" w:customStyle="1" w:styleId="WW8Num14z4">
    <w:name w:val="WW8Num14z4"/>
    <w:rsid w:val="00883DC3"/>
  </w:style>
  <w:style w:type="character" w:customStyle="1" w:styleId="WW8Num14z5">
    <w:name w:val="WW8Num14z5"/>
    <w:rsid w:val="00883DC3"/>
  </w:style>
  <w:style w:type="character" w:customStyle="1" w:styleId="WW8Num14z6">
    <w:name w:val="WW8Num14z6"/>
    <w:rsid w:val="00883DC3"/>
  </w:style>
  <w:style w:type="character" w:customStyle="1" w:styleId="WW8Num14z7">
    <w:name w:val="WW8Num14z7"/>
    <w:rsid w:val="00883DC3"/>
  </w:style>
  <w:style w:type="character" w:customStyle="1" w:styleId="WW8Num14z8">
    <w:name w:val="WW8Num14z8"/>
    <w:rsid w:val="00883DC3"/>
  </w:style>
  <w:style w:type="character" w:customStyle="1" w:styleId="WW8Num15z0">
    <w:name w:val="WW8Num15z0"/>
    <w:rsid w:val="00883DC3"/>
  </w:style>
  <w:style w:type="character" w:customStyle="1" w:styleId="WW8Num15z1">
    <w:name w:val="WW8Num15z1"/>
    <w:rsid w:val="00883DC3"/>
  </w:style>
  <w:style w:type="character" w:customStyle="1" w:styleId="WW8Num15z2">
    <w:name w:val="WW8Num15z2"/>
    <w:rsid w:val="00883DC3"/>
  </w:style>
  <w:style w:type="character" w:customStyle="1" w:styleId="WW8Num15z3">
    <w:name w:val="WW8Num15z3"/>
    <w:rsid w:val="00883DC3"/>
  </w:style>
  <w:style w:type="character" w:customStyle="1" w:styleId="WW8Num15z4">
    <w:name w:val="WW8Num15z4"/>
    <w:rsid w:val="00883DC3"/>
  </w:style>
  <w:style w:type="character" w:customStyle="1" w:styleId="WW8Num15z5">
    <w:name w:val="WW8Num15z5"/>
    <w:rsid w:val="00883DC3"/>
  </w:style>
  <w:style w:type="character" w:customStyle="1" w:styleId="WW8Num15z6">
    <w:name w:val="WW8Num15z6"/>
    <w:rsid w:val="00883DC3"/>
  </w:style>
  <w:style w:type="character" w:customStyle="1" w:styleId="WW8Num15z7">
    <w:name w:val="WW8Num15z7"/>
    <w:rsid w:val="00883DC3"/>
  </w:style>
  <w:style w:type="character" w:customStyle="1" w:styleId="WW8Num15z8">
    <w:name w:val="WW8Num15z8"/>
    <w:rsid w:val="00883DC3"/>
  </w:style>
  <w:style w:type="character" w:customStyle="1" w:styleId="WW8Num16z0">
    <w:name w:val="WW8Num16z0"/>
    <w:rsid w:val="00883DC3"/>
    <w:rPr>
      <w:b w:val="0"/>
    </w:rPr>
  </w:style>
  <w:style w:type="character" w:customStyle="1" w:styleId="WW8Num16z1">
    <w:name w:val="WW8Num16z1"/>
    <w:rsid w:val="00883DC3"/>
    <w:rPr>
      <w:b w:val="0"/>
      <w:i w:val="0"/>
      <w:color w:val="auto"/>
      <w:sz w:val="24"/>
      <w:szCs w:val="24"/>
    </w:rPr>
  </w:style>
  <w:style w:type="character" w:customStyle="1" w:styleId="WW8Num16z2">
    <w:name w:val="WW8Num16z2"/>
    <w:rsid w:val="00883DC3"/>
    <w:rPr>
      <w:b/>
    </w:rPr>
  </w:style>
  <w:style w:type="character" w:customStyle="1" w:styleId="WW8Num16z3">
    <w:name w:val="WW8Num16z3"/>
    <w:rsid w:val="00883DC3"/>
    <w:rPr>
      <w:b w:val="0"/>
      <w:sz w:val="24"/>
      <w:szCs w:val="24"/>
    </w:rPr>
  </w:style>
  <w:style w:type="character" w:customStyle="1" w:styleId="WW8Num16z5">
    <w:name w:val="WW8Num16z5"/>
    <w:rsid w:val="00883DC3"/>
  </w:style>
  <w:style w:type="character" w:customStyle="1" w:styleId="WW8Num16z6">
    <w:name w:val="WW8Num16z6"/>
    <w:rsid w:val="00883DC3"/>
  </w:style>
  <w:style w:type="character" w:customStyle="1" w:styleId="WW8Num16z7">
    <w:name w:val="WW8Num16z7"/>
    <w:rsid w:val="00883DC3"/>
  </w:style>
  <w:style w:type="character" w:customStyle="1" w:styleId="WW8Num16z8">
    <w:name w:val="WW8Num16z8"/>
    <w:rsid w:val="00883DC3"/>
  </w:style>
  <w:style w:type="character" w:customStyle="1" w:styleId="WW8Num17z0">
    <w:name w:val="WW8Num17z0"/>
    <w:rsid w:val="00883DC3"/>
  </w:style>
  <w:style w:type="character" w:customStyle="1" w:styleId="WW8Num17z1">
    <w:name w:val="WW8Num17z1"/>
    <w:rsid w:val="00883DC3"/>
  </w:style>
  <w:style w:type="character" w:customStyle="1" w:styleId="WW8Num17z2">
    <w:name w:val="WW8Num17z2"/>
    <w:rsid w:val="00883DC3"/>
  </w:style>
  <w:style w:type="character" w:customStyle="1" w:styleId="WW8Num17z3">
    <w:name w:val="WW8Num17z3"/>
    <w:rsid w:val="00883DC3"/>
  </w:style>
  <w:style w:type="character" w:customStyle="1" w:styleId="WW8Num17z4">
    <w:name w:val="WW8Num17z4"/>
    <w:rsid w:val="00883DC3"/>
  </w:style>
  <w:style w:type="character" w:customStyle="1" w:styleId="WW8Num17z5">
    <w:name w:val="WW8Num17z5"/>
    <w:rsid w:val="00883DC3"/>
  </w:style>
  <w:style w:type="character" w:customStyle="1" w:styleId="WW8Num17z6">
    <w:name w:val="WW8Num17z6"/>
    <w:rsid w:val="00883DC3"/>
  </w:style>
  <w:style w:type="character" w:customStyle="1" w:styleId="WW8Num17z7">
    <w:name w:val="WW8Num17z7"/>
    <w:rsid w:val="00883DC3"/>
  </w:style>
  <w:style w:type="character" w:customStyle="1" w:styleId="WW8Num17z8">
    <w:name w:val="WW8Num17z8"/>
    <w:rsid w:val="00883DC3"/>
  </w:style>
  <w:style w:type="character" w:customStyle="1" w:styleId="WW8Num18z0">
    <w:name w:val="WW8Num18z0"/>
    <w:rsid w:val="00883DC3"/>
  </w:style>
  <w:style w:type="character" w:customStyle="1" w:styleId="WW8Num18z1">
    <w:name w:val="WW8Num18z1"/>
    <w:rsid w:val="00883DC3"/>
  </w:style>
  <w:style w:type="character" w:customStyle="1" w:styleId="WW8Num18z2">
    <w:name w:val="WW8Num18z2"/>
    <w:rsid w:val="00883DC3"/>
  </w:style>
  <w:style w:type="character" w:customStyle="1" w:styleId="WW8Num18z3">
    <w:name w:val="WW8Num18z3"/>
    <w:rsid w:val="00883DC3"/>
  </w:style>
  <w:style w:type="character" w:customStyle="1" w:styleId="WW8Num18z4">
    <w:name w:val="WW8Num18z4"/>
    <w:rsid w:val="00883DC3"/>
  </w:style>
  <w:style w:type="character" w:customStyle="1" w:styleId="WW8Num18z5">
    <w:name w:val="WW8Num18z5"/>
    <w:rsid w:val="00883DC3"/>
  </w:style>
  <w:style w:type="character" w:customStyle="1" w:styleId="WW8Num18z6">
    <w:name w:val="WW8Num18z6"/>
    <w:rsid w:val="00883DC3"/>
  </w:style>
  <w:style w:type="character" w:customStyle="1" w:styleId="WW8Num18z7">
    <w:name w:val="WW8Num18z7"/>
    <w:rsid w:val="00883DC3"/>
  </w:style>
  <w:style w:type="character" w:customStyle="1" w:styleId="WW8Num18z8">
    <w:name w:val="WW8Num18z8"/>
    <w:rsid w:val="00883DC3"/>
  </w:style>
  <w:style w:type="character" w:customStyle="1" w:styleId="WW8Num19z0">
    <w:name w:val="WW8Num19z0"/>
    <w:rsid w:val="00883DC3"/>
  </w:style>
  <w:style w:type="character" w:customStyle="1" w:styleId="WW8Num19z1">
    <w:name w:val="WW8Num19z1"/>
    <w:rsid w:val="00883DC3"/>
  </w:style>
  <w:style w:type="character" w:customStyle="1" w:styleId="WW8Num19z2">
    <w:name w:val="WW8Num19z2"/>
    <w:rsid w:val="00883DC3"/>
  </w:style>
  <w:style w:type="character" w:customStyle="1" w:styleId="WW8Num19z3">
    <w:name w:val="WW8Num19z3"/>
    <w:rsid w:val="00883DC3"/>
  </w:style>
  <w:style w:type="character" w:customStyle="1" w:styleId="WW8Num19z4">
    <w:name w:val="WW8Num19z4"/>
    <w:rsid w:val="00883DC3"/>
  </w:style>
  <w:style w:type="character" w:customStyle="1" w:styleId="WW8Num19z5">
    <w:name w:val="WW8Num19z5"/>
    <w:rsid w:val="00883DC3"/>
  </w:style>
  <w:style w:type="character" w:customStyle="1" w:styleId="WW8Num19z6">
    <w:name w:val="WW8Num19z6"/>
    <w:rsid w:val="00883DC3"/>
  </w:style>
  <w:style w:type="character" w:customStyle="1" w:styleId="WW8Num19z7">
    <w:name w:val="WW8Num19z7"/>
    <w:rsid w:val="00883DC3"/>
  </w:style>
  <w:style w:type="character" w:customStyle="1" w:styleId="WW8Num19z8">
    <w:name w:val="WW8Num19z8"/>
    <w:rsid w:val="00883DC3"/>
  </w:style>
  <w:style w:type="character" w:customStyle="1" w:styleId="WW8Num20z0">
    <w:name w:val="WW8Num20z0"/>
    <w:rsid w:val="00883DC3"/>
    <w:rPr>
      <w:rFonts w:ascii="Times New Roman" w:hAnsi="Times New Roman" w:cs="Times New Roman"/>
    </w:rPr>
  </w:style>
  <w:style w:type="character" w:customStyle="1" w:styleId="WW8Num20z1">
    <w:name w:val="WW8Num20z1"/>
    <w:rsid w:val="00883DC3"/>
    <w:rPr>
      <w:sz w:val="24"/>
      <w:szCs w:val="24"/>
    </w:rPr>
  </w:style>
  <w:style w:type="character" w:customStyle="1" w:styleId="WW8Num20z2">
    <w:name w:val="WW8Num20z2"/>
    <w:rsid w:val="00883DC3"/>
  </w:style>
  <w:style w:type="character" w:customStyle="1" w:styleId="WW8Num20z3">
    <w:name w:val="WW8Num20z3"/>
    <w:rsid w:val="00883DC3"/>
  </w:style>
  <w:style w:type="character" w:customStyle="1" w:styleId="WW8Num20z4">
    <w:name w:val="WW8Num20z4"/>
    <w:rsid w:val="00883DC3"/>
  </w:style>
  <w:style w:type="character" w:customStyle="1" w:styleId="WW8Num20z5">
    <w:name w:val="WW8Num20z5"/>
    <w:rsid w:val="00883DC3"/>
  </w:style>
  <w:style w:type="character" w:customStyle="1" w:styleId="WW8Num20z6">
    <w:name w:val="WW8Num20z6"/>
    <w:rsid w:val="00883DC3"/>
  </w:style>
  <w:style w:type="character" w:customStyle="1" w:styleId="WW8Num20z7">
    <w:name w:val="WW8Num20z7"/>
    <w:rsid w:val="00883DC3"/>
  </w:style>
  <w:style w:type="character" w:customStyle="1" w:styleId="WW8Num20z8">
    <w:name w:val="WW8Num20z8"/>
    <w:rsid w:val="00883DC3"/>
  </w:style>
  <w:style w:type="character" w:customStyle="1" w:styleId="WW8Num21z0">
    <w:name w:val="WW8Num21z0"/>
    <w:rsid w:val="00883DC3"/>
    <w:rPr>
      <w:rFonts w:ascii="Symbol" w:hAnsi="Symbol" w:cs="Symbol"/>
    </w:rPr>
  </w:style>
  <w:style w:type="character" w:customStyle="1" w:styleId="WW8Num21z1">
    <w:name w:val="WW8Num21z1"/>
    <w:rsid w:val="00883DC3"/>
  </w:style>
  <w:style w:type="character" w:customStyle="1" w:styleId="WW8Num21z2">
    <w:name w:val="WW8Num21z2"/>
    <w:rsid w:val="00883DC3"/>
  </w:style>
  <w:style w:type="character" w:customStyle="1" w:styleId="WW8Num21z3">
    <w:name w:val="WW8Num21z3"/>
    <w:rsid w:val="00883DC3"/>
  </w:style>
  <w:style w:type="character" w:customStyle="1" w:styleId="WW8Num21z4">
    <w:name w:val="WW8Num21z4"/>
    <w:rsid w:val="00883DC3"/>
  </w:style>
  <w:style w:type="character" w:customStyle="1" w:styleId="WW8Num21z5">
    <w:name w:val="WW8Num21z5"/>
    <w:rsid w:val="00883DC3"/>
  </w:style>
  <w:style w:type="character" w:customStyle="1" w:styleId="WW8Num21z6">
    <w:name w:val="WW8Num21z6"/>
    <w:rsid w:val="00883DC3"/>
  </w:style>
  <w:style w:type="character" w:customStyle="1" w:styleId="WW8Num21z7">
    <w:name w:val="WW8Num21z7"/>
    <w:rsid w:val="00883DC3"/>
  </w:style>
  <w:style w:type="character" w:customStyle="1" w:styleId="WW8Num21z8">
    <w:name w:val="WW8Num21z8"/>
    <w:rsid w:val="00883DC3"/>
  </w:style>
  <w:style w:type="character" w:customStyle="1" w:styleId="WW8Num22z0">
    <w:name w:val="WW8Num22z0"/>
    <w:rsid w:val="00883DC3"/>
  </w:style>
  <w:style w:type="character" w:customStyle="1" w:styleId="WW8Num22z1">
    <w:name w:val="WW8Num22z1"/>
    <w:rsid w:val="00883DC3"/>
  </w:style>
  <w:style w:type="character" w:customStyle="1" w:styleId="WW8Num22z2">
    <w:name w:val="WW8Num22z2"/>
    <w:rsid w:val="00883DC3"/>
  </w:style>
  <w:style w:type="character" w:customStyle="1" w:styleId="WW8Num22z3">
    <w:name w:val="WW8Num22z3"/>
    <w:rsid w:val="00883DC3"/>
  </w:style>
  <w:style w:type="character" w:customStyle="1" w:styleId="WW8Num22z4">
    <w:name w:val="WW8Num22z4"/>
    <w:rsid w:val="00883DC3"/>
  </w:style>
  <w:style w:type="character" w:customStyle="1" w:styleId="WW8Num22z5">
    <w:name w:val="WW8Num22z5"/>
    <w:rsid w:val="00883DC3"/>
  </w:style>
  <w:style w:type="character" w:customStyle="1" w:styleId="WW8Num22z6">
    <w:name w:val="WW8Num22z6"/>
    <w:rsid w:val="00883DC3"/>
  </w:style>
  <w:style w:type="character" w:customStyle="1" w:styleId="WW8Num22z7">
    <w:name w:val="WW8Num22z7"/>
    <w:rsid w:val="00883DC3"/>
  </w:style>
  <w:style w:type="character" w:customStyle="1" w:styleId="WW8Num22z8">
    <w:name w:val="WW8Num22z8"/>
    <w:rsid w:val="00883DC3"/>
  </w:style>
  <w:style w:type="character" w:customStyle="1" w:styleId="WW8Num23z0">
    <w:name w:val="WW8Num23z0"/>
    <w:rsid w:val="00883DC3"/>
    <w:rPr>
      <w:b w:val="0"/>
    </w:rPr>
  </w:style>
  <w:style w:type="character" w:customStyle="1" w:styleId="WW8Num23z1">
    <w:name w:val="WW8Num23z1"/>
    <w:rsid w:val="00883DC3"/>
  </w:style>
  <w:style w:type="character" w:customStyle="1" w:styleId="WW8Num23z2">
    <w:name w:val="WW8Num23z2"/>
    <w:rsid w:val="00883DC3"/>
  </w:style>
  <w:style w:type="character" w:customStyle="1" w:styleId="WW8Num23z3">
    <w:name w:val="WW8Num23z3"/>
    <w:rsid w:val="00883DC3"/>
  </w:style>
  <w:style w:type="character" w:customStyle="1" w:styleId="WW8Num23z4">
    <w:name w:val="WW8Num23z4"/>
    <w:rsid w:val="00883DC3"/>
  </w:style>
  <w:style w:type="character" w:customStyle="1" w:styleId="WW8Num23z5">
    <w:name w:val="WW8Num23z5"/>
    <w:rsid w:val="00883DC3"/>
  </w:style>
  <w:style w:type="character" w:customStyle="1" w:styleId="WW8Num23z6">
    <w:name w:val="WW8Num23z6"/>
    <w:rsid w:val="00883DC3"/>
  </w:style>
  <w:style w:type="character" w:customStyle="1" w:styleId="WW8Num23z7">
    <w:name w:val="WW8Num23z7"/>
    <w:rsid w:val="00883DC3"/>
  </w:style>
  <w:style w:type="character" w:customStyle="1" w:styleId="WW8Num23z8">
    <w:name w:val="WW8Num23z8"/>
    <w:rsid w:val="00883DC3"/>
  </w:style>
  <w:style w:type="character" w:customStyle="1" w:styleId="WW8Num24z0">
    <w:name w:val="WW8Num24z0"/>
    <w:rsid w:val="00883DC3"/>
  </w:style>
  <w:style w:type="character" w:customStyle="1" w:styleId="WW8Num24z1">
    <w:name w:val="WW8Num24z1"/>
    <w:rsid w:val="00883DC3"/>
  </w:style>
  <w:style w:type="character" w:customStyle="1" w:styleId="WW8Num24z2">
    <w:name w:val="WW8Num24z2"/>
    <w:rsid w:val="00883DC3"/>
  </w:style>
  <w:style w:type="character" w:customStyle="1" w:styleId="WW8Num24z3">
    <w:name w:val="WW8Num24z3"/>
    <w:rsid w:val="00883DC3"/>
  </w:style>
  <w:style w:type="character" w:customStyle="1" w:styleId="WW8Num24z4">
    <w:name w:val="WW8Num24z4"/>
    <w:rsid w:val="00883DC3"/>
  </w:style>
  <w:style w:type="character" w:customStyle="1" w:styleId="WW8Num24z5">
    <w:name w:val="WW8Num24z5"/>
    <w:rsid w:val="00883DC3"/>
  </w:style>
  <w:style w:type="character" w:customStyle="1" w:styleId="WW8Num24z6">
    <w:name w:val="WW8Num24z6"/>
    <w:rsid w:val="00883DC3"/>
  </w:style>
  <w:style w:type="character" w:customStyle="1" w:styleId="WW8Num24z7">
    <w:name w:val="WW8Num24z7"/>
    <w:rsid w:val="00883DC3"/>
  </w:style>
  <w:style w:type="character" w:customStyle="1" w:styleId="WW8Num24z8">
    <w:name w:val="WW8Num24z8"/>
    <w:rsid w:val="00883DC3"/>
  </w:style>
  <w:style w:type="character" w:customStyle="1" w:styleId="WW8Num25z0">
    <w:name w:val="WW8Num25z0"/>
    <w:rsid w:val="00883DC3"/>
  </w:style>
  <w:style w:type="character" w:customStyle="1" w:styleId="WW8Num25z1">
    <w:name w:val="WW8Num25z1"/>
    <w:rsid w:val="00883DC3"/>
  </w:style>
  <w:style w:type="character" w:customStyle="1" w:styleId="WW8Num25z2">
    <w:name w:val="WW8Num25z2"/>
    <w:rsid w:val="00883DC3"/>
  </w:style>
  <w:style w:type="character" w:customStyle="1" w:styleId="WW8Num25z3">
    <w:name w:val="WW8Num25z3"/>
    <w:rsid w:val="00883DC3"/>
  </w:style>
  <w:style w:type="character" w:customStyle="1" w:styleId="WW8Num25z4">
    <w:name w:val="WW8Num25z4"/>
    <w:rsid w:val="00883DC3"/>
  </w:style>
  <w:style w:type="character" w:customStyle="1" w:styleId="WW8Num25z5">
    <w:name w:val="WW8Num25z5"/>
    <w:rsid w:val="00883DC3"/>
  </w:style>
  <w:style w:type="character" w:customStyle="1" w:styleId="WW8Num25z6">
    <w:name w:val="WW8Num25z6"/>
    <w:rsid w:val="00883DC3"/>
  </w:style>
  <w:style w:type="character" w:customStyle="1" w:styleId="WW8Num25z7">
    <w:name w:val="WW8Num25z7"/>
    <w:rsid w:val="00883DC3"/>
  </w:style>
  <w:style w:type="character" w:customStyle="1" w:styleId="WW8Num25z8">
    <w:name w:val="WW8Num25z8"/>
    <w:rsid w:val="00883DC3"/>
  </w:style>
  <w:style w:type="character" w:customStyle="1" w:styleId="WW8Num26z0">
    <w:name w:val="WW8Num26z0"/>
    <w:rsid w:val="00883DC3"/>
    <w:rPr>
      <w:rFonts w:ascii="Times New Roman" w:eastAsia="Times New Roman" w:hAnsi="Times New Roman" w:cs="Times New Roman"/>
    </w:rPr>
  </w:style>
  <w:style w:type="character" w:customStyle="1" w:styleId="WW8Num26z1">
    <w:name w:val="WW8Num26z1"/>
    <w:rsid w:val="00883DC3"/>
    <w:rPr>
      <w:rFonts w:ascii="Courier New" w:hAnsi="Courier New" w:cs="Courier New"/>
    </w:rPr>
  </w:style>
  <w:style w:type="character" w:customStyle="1" w:styleId="WW8Num26z2">
    <w:name w:val="WW8Num26z2"/>
    <w:rsid w:val="00883DC3"/>
    <w:rPr>
      <w:rFonts w:ascii="Wingdings" w:hAnsi="Wingdings" w:cs="Wingdings"/>
    </w:rPr>
  </w:style>
  <w:style w:type="character" w:customStyle="1" w:styleId="WW8Num26z3">
    <w:name w:val="WW8Num26z3"/>
    <w:rsid w:val="00883DC3"/>
    <w:rPr>
      <w:rFonts w:ascii="Symbol" w:hAnsi="Symbol" w:cs="Symbol"/>
    </w:rPr>
  </w:style>
  <w:style w:type="character" w:customStyle="1" w:styleId="WW8Num27z0">
    <w:name w:val="WW8Num27z0"/>
    <w:rsid w:val="00883DC3"/>
  </w:style>
  <w:style w:type="character" w:customStyle="1" w:styleId="WW8Num27z1">
    <w:name w:val="WW8Num27z1"/>
    <w:rsid w:val="00883DC3"/>
  </w:style>
  <w:style w:type="character" w:customStyle="1" w:styleId="WW8Num27z2">
    <w:name w:val="WW8Num27z2"/>
    <w:rsid w:val="00883DC3"/>
  </w:style>
  <w:style w:type="character" w:customStyle="1" w:styleId="WW8Num27z3">
    <w:name w:val="WW8Num27z3"/>
    <w:rsid w:val="00883DC3"/>
  </w:style>
  <w:style w:type="character" w:customStyle="1" w:styleId="WW8Num27z4">
    <w:name w:val="WW8Num27z4"/>
    <w:rsid w:val="00883DC3"/>
  </w:style>
  <w:style w:type="character" w:customStyle="1" w:styleId="WW8Num27z5">
    <w:name w:val="WW8Num27z5"/>
    <w:rsid w:val="00883DC3"/>
  </w:style>
  <w:style w:type="character" w:customStyle="1" w:styleId="WW8Num27z6">
    <w:name w:val="WW8Num27z6"/>
    <w:rsid w:val="00883DC3"/>
  </w:style>
  <w:style w:type="character" w:customStyle="1" w:styleId="WW8Num27z7">
    <w:name w:val="WW8Num27z7"/>
    <w:rsid w:val="00883DC3"/>
  </w:style>
  <w:style w:type="character" w:customStyle="1" w:styleId="WW8Num27z8">
    <w:name w:val="WW8Num27z8"/>
    <w:rsid w:val="00883DC3"/>
  </w:style>
  <w:style w:type="character" w:customStyle="1" w:styleId="WW8Num28z0">
    <w:name w:val="WW8Num28z0"/>
    <w:rsid w:val="00883DC3"/>
    <w:rPr>
      <w:rFonts w:ascii="All Times New Roman" w:eastAsia="Times New Roman" w:hAnsi="All Times New Roman" w:cs="All Times New Roman"/>
    </w:rPr>
  </w:style>
  <w:style w:type="character" w:customStyle="1" w:styleId="WW8Num28z1">
    <w:name w:val="WW8Num28z1"/>
    <w:rsid w:val="00883DC3"/>
    <w:rPr>
      <w:rFonts w:ascii="Courier New" w:hAnsi="Courier New" w:cs="Courier New"/>
    </w:rPr>
  </w:style>
  <w:style w:type="character" w:customStyle="1" w:styleId="WW8Num28z2">
    <w:name w:val="WW8Num28z2"/>
    <w:rsid w:val="00883DC3"/>
    <w:rPr>
      <w:rFonts w:ascii="Wingdings" w:hAnsi="Wingdings" w:cs="Wingdings"/>
    </w:rPr>
  </w:style>
  <w:style w:type="character" w:customStyle="1" w:styleId="WW8Num28z3">
    <w:name w:val="WW8Num28z3"/>
    <w:rsid w:val="00883DC3"/>
    <w:rPr>
      <w:rFonts w:ascii="Symbol" w:hAnsi="Symbol" w:cs="Symbol"/>
    </w:rPr>
  </w:style>
  <w:style w:type="character" w:customStyle="1" w:styleId="WW8Num29z0">
    <w:name w:val="WW8Num29z0"/>
    <w:rsid w:val="00883DC3"/>
    <w:rPr>
      <w:bCs/>
      <w:sz w:val="24"/>
      <w:szCs w:val="24"/>
    </w:rPr>
  </w:style>
  <w:style w:type="character" w:customStyle="1" w:styleId="WW8Num29z1">
    <w:name w:val="WW8Num29z1"/>
    <w:rsid w:val="00883DC3"/>
  </w:style>
  <w:style w:type="character" w:customStyle="1" w:styleId="WW8Num29z2">
    <w:name w:val="WW8Num29z2"/>
    <w:rsid w:val="00883DC3"/>
  </w:style>
  <w:style w:type="character" w:customStyle="1" w:styleId="WW8Num29z3">
    <w:name w:val="WW8Num29z3"/>
    <w:rsid w:val="00883DC3"/>
  </w:style>
  <w:style w:type="character" w:customStyle="1" w:styleId="WW8Num29z4">
    <w:name w:val="WW8Num29z4"/>
    <w:rsid w:val="00883DC3"/>
  </w:style>
  <w:style w:type="character" w:customStyle="1" w:styleId="WW8Num29z5">
    <w:name w:val="WW8Num29z5"/>
    <w:rsid w:val="00883DC3"/>
  </w:style>
  <w:style w:type="character" w:customStyle="1" w:styleId="WW8Num29z6">
    <w:name w:val="WW8Num29z6"/>
    <w:rsid w:val="00883DC3"/>
  </w:style>
  <w:style w:type="character" w:customStyle="1" w:styleId="WW8Num29z7">
    <w:name w:val="WW8Num29z7"/>
    <w:rsid w:val="00883DC3"/>
  </w:style>
  <w:style w:type="character" w:customStyle="1" w:styleId="WW8Num29z8">
    <w:name w:val="WW8Num29z8"/>
    <w:rsid w:val="00883DC3"/>
  </w:style>
  <w:style w:type="character" w:customStyle="1" w:styleId="WW8Num30z0">
    <w:name w:val="WW8Num30z0"/>
    <w:rsid w:val="00883DC3"/>
    <w:rPr>
      <w:rFonts w:ascii="Symbol" w:hAnsi="Symbol" w:cs="Symbol"/>
    </w:rPr>
  </w:style>
  <w:style w:type="character" w:customStyle="1" w:styleId="WW8Num30z1">
    <w:name w:val="WW8Num30z1"/>
    <w:rsid w:val="00883DC3"/>
    <w:rPr>
      <w:rFonts w:ascii="Courier New" w:hAnsi="Courier New" w:cs="Courier New"/>
    </w:rPr>
  </w:style>
  <w:style w:type="character" w:customStyle="1" w:styleId="WW8Num30z2">
    <w:name w:val="WW8Num30z2"/>
    <w:rsid w:val="00883DC3"/>
    <w:rPr>
      <w:rFonts w:ascii="Wingdings" w:hAnsi="Wingdings" w:cs="Wingdings"/>
    </w:rPr>
  </w:style>
  <w:style w:type="character" w:customStyle="1" w:styleId="WW8Num31z0">
    <w:name w:val="WW8Num31z0"/>
    <w:rsid w:val="00883DC3"/>
  </w:style>
  <w:style w:type="character" w:customStyle="1" w:styleId="WW8Num31z1">
    <w:name w:val="WW8Num31z1"/>
    <w:rsid w:val="00883DC3"/>
  </w:style>
  <w:style w:type="character" w:customStyle="1" w:styleId="WW8Num31z2">
    <w:name w:val="WW8Num31z2"/>
    <w:rsid w:val="00883DC3"/>
  </w:style>
  <w:style w:type="character" w:customStyle="1" w:styleId="WW8Num31z3">
    <w:name w:val="WW8Num31z3"/>
    <w:rsid w:val="00883DC3"/>
  </w:style>
  <w:style w:type="character" w:customStyle="1" w:styleId="WW8Num31z4">
    <w:name w:val="WW8Num31z4"/>
    <w:rsid w:val="00883DC3"/>
  </w:style>
  <w:style w:type="character" w:customStyle="1" w:styleId="WW8Num31z5">
    <w:name w:val="WW8Num31z5"/>
    <w:rsid w:val="00883DC3"/>
  </w:style>
  <w:style w:type="character" w:customStyle="1" w:styleId="WW8Num31z6">
    <w:name w:val="WW8Num31z6"/>
    <w:rsid w:val="00883DC3"/>
  </w:style>
  <w:style w:type="character" w:customStyle="1" w:styleId="WW8Num31z7">
    <w:name w:val="WW8Num31z7"/>
    <w:rsid w:val="00883DC3"/>
  </w:style>
  <w:style w:type="character" w:customStyle="1" w:styleId="WW8Num31z8">
    <w:name w:val="WW8Num31z8"/>
    <w:rsid w:val="00883DC3"/>
  </w:style>
  <w:style w:type="character" w:customStyle="1" w:styleId="WW8Num32z0">
    <w:name w:val="WW8Num32z0"/>
    <w:rsid w:val="00883DC3"/>
  </w:style>
  <w:style w:type="character" w:customStyle="1" w:styleId="WW8Num32z1">
    <w:name w:val="WW8Num32z1"/>
    <w:rsid w:val="00883DC3"/>
  </w:style>
  <w:style w:type="character" w:customStyle="1" w:styleId="WW8Num32z2">
    <w:name w:val="WW8Num32z2"/>
    <w:rsid w:val="00883DC3"/>
  </w:style>
  <w:style w:type="character" w:customStyle="1" w:styleId="WW8Num32z3">
    <w:name w:val="WW8Num32z3"/>
    <w:rsid w:val="00883DC3"/>
  </w:style>
  <w:style w:type="character" w:customStyle="1" w:styleId="WW8Num32z4">
    <w:name w:val="WW8Num32z4"/>
    <w:rsid w:val="00883DC3"/>
  </w:style>
  <w:style w:type="character" w:customStyle="1" w:styleId="WW8Num32z5">
    <w:name w:val="WW8Num32z5"/>
    <w:rsid w:val="00883DC3"/>
  </w:style>
  <w:style w:type="character" w:customStyle="1" w:styleId="WW8Num32z6">
    <w:name w:val="WW8Num32z6"/>
    <w:rsid w:val="00883DC3"/>
  </w:style>
  <w:style w:type="character" w:customStyle="1" w:styleId="WW8Num32z7">
    <w:name w:val="WW8Num32z7"/>
    <w:rsid w:val="00883DC3"/>
  </w:style>
  <w:style w:type="character" w:customStyle="1" w:styleId="WW8Num32z8">
    <w:name w:val="WW8Num32z8"/>
    <w:rsid w:val="00883DC3"/>
  </w:style>
  <w:style w:type="character" w:customStyle="1" w:styleId="WW8Num33z0">
    <w:name w:val="WW8Num33z0"/>
    <w:rsid w:val="00883DC3"/>
    <w:rPr>
      <w:bCs/>
      <w:sz w:val="24"/>
      <w:szCs w:val="24"/>
    </w:rPr>
  </w:style>
  <w:style w:type="character" w:customStyle="1" w:styleId="WW8Num33z1">
    <w:name w:val="WW8Num33z1"/>
    <w:rsid w:val="00883DC3"/>
  </w:style>
  <w:style w:type="character" w:customStyle="1" w:styleId="WW8Num33z2">
    <w:name w:val="WW8Num33z2"/>
    <w:rsid w:val="00883DC3"/>
  </w:style>
  <w:style w:type="character" w:customStyle="1" w:styleId="WW8Num33z3">
    <w:name w:val="WW8Num33z3"/>
    <w:rsid w:val="00883DC3"/>
  </w:style>
  <w:style w:type="character" w:customStyle="1" w:styleId="WW8Num33z4">
    <w:name w:val="WW8Num33z4"/>
    <w:rsid w:val="00883DC3"/>
  </w:style>
  <w:style w:type="character" w:customStyle="1" w:styleId="WW8Num33z5">
    <w:name w:val="WW8Num33z5"/>
    <w:rsid w:val="00883DC3"/>
  </w:style>
  <w:style w:type="character" w:customStyle="1" w:styleId="WW8Num33z6">
    <w:name w:val="WW8Num33z6"/>
    <w:rsid w:val="00883DC3"/>
  </w:style>
  <w:style w:type="character" w:customStyle="1" w:styleId="WW8Num33z7">
    <w:name w:val="WW8Num33z7"/>
    <w:rsid w:val="00883DC3"/>
  </w:style>
  <w:style w:type="character" w:customStyle="1" w:styleId="WW8Num33z8">
    <w:name w:val="WW8Num33z8"/>
    <w:rsid w:val="00883DC3"/>
  </w:style>
  <w:style w:type="character" w:customStyle="1" w:styleId="WW8Num34z0">
    <w:name w:val="WW8Num34z0"/>
    <w:rsid w:val="00883DC3"/>
    <w:rPr>
      <w:rFonts w:ascii="Wingdings" w:hAnsi="Wingdings" w:cs="Wingdings"/>
    </w:rPr>
  </w:style>
  <w:style w:type="character" w:customStyle="1" w:styleId="WW8Num34z1">
    <w:name w:val="WW8Num34z1"/>
    <w:rsid w:val="00883DC3"/>
    <w:rPr>
      <w:rFonts w:ascii="Courier New" w:hAnsi="Courier New" w:cs="Courier New"/>
    </w:rPr>
  </w:style>
  <w:style w:type="character" w:customStyle="1" w:styleId="WW8Num34z3">
    <w:name w:val="WW8Num34z3"/>
    <w:rsid w:val="00883DC3"/>
    <w:rPr>
      <w:rFonts w:ascii="Symbol" w:hAnsi="Symbol" w:cs="Symbol"/>
    </w:rPr>
  </w:style>
  <w:style w:type="character" w:customStyle="1" w:styleId="WW8Num35z0">
    <w:name w:val="WW8Num35z0"/>
    <w:rsid w:val="00883DC3"/>
    <w:rPr>
      <w:rFonts w:ascii="All Times New Roman" w:eastAsia="Times New Roman" w:hAnsi="All Times New Roman" w:cs="All Times New Roman"/>
    </w:rPr>
  </w:style>
  <w:style w:type="character" w:customStyle="1" w:styleId="WW8Num35z1">
    <w:name w:val="WW8Num35z1"/>
    <w:rsid w:val="00883DC3"/>
    <w:rPr>
      <w:rFonts w:ascii="Courier New" w:hAnsi="Courier New" w:cs="Courier New"/>
    </w:rPr>
  </w:style>
  <w:style w:type="character" w:customStyle="1" w:styleId="WW8Num35z2">
    <w:name w:val="WW8Num35z2"/>
    <w:rsid w:val="00883DC3"/>
    <w:rPr>
      <w:rFonts w:ascii="Wingdings" w:hAnsi="Wingdings" w:cs="Wingdings"/>
    </w:rPr>
  </w:style>
  <w:style w:type="character" w:customStyle="1" w:styleId="WW8Num35z3">
    <w:name w:val="WW8Num35z3"/>
    <w:rsid w:val="00883DC3"/>
    <w:rPr>
      <w:rFonts w:ascii="Symbol" w:hAnsi="Symbol" w:cs="Symbol"/>
    </w:rPr>
  </w:style>
  <w:style w:type="character" w:customStyle="1" w:styleId="WW8Num36z0">
    <w:name w:val="WW8Num36z0"/>
    <w:rsid w:val="00883DC3"/>
  </w:style>
  <w:style w:type="character" w:customStyle="1" w:styleId="WW8Num36z1">
    <w:name w:val="WW8Num36z1"/>
    <w:rsid w:val="00883DC3"/>
  </w:style>
  <w:style w:type="character" w:customStyle="1" w:styleId="WW8Num36z2">
    <w:name w:val="WW8Num36z2"/>
    <w:rsid w:val="00883DC3"/>
  </w:style>
  <w:style w:type="character" w:customStyle="1" w:styleId="WW8Num36z3">
    <w:name w:val="WW8Num36z3"/>
    <w:rsid w:val="00883DC3"/>
  </w:style>
  <w:style w:type="character" w:customStyle="1" w:styleId="WW8Num36z4">
    <w:name w:val="WW8Num36z4"/>
    <w:rsid w:val="00883DC3"/>
  </w:style>
  <w:style w:type="character" w:customStyle="1" w:styleId="WW8Num36z5">
    <w:name w:val="WW8Num36z5"/>
    <w:rsid w:val="00883DC3"/>
  </w:style>
  <w:style w:type="character" w:customStyle="1" w:styleId="WW8Num36z6">
    <w:name w:val="WW8Num36z6"/>
    <w:rsid w:val="00883DC3"/>
  </w:style>
  <w:style w:type="character" w:customStyle="1" w:styleId="WW8Num36z7">
    <w:name w:val="WW8Num36z7"/>
    <w:rsid w:val="00883DC3"/>
  </w:style>
  <w:style w:type="character" w:customStyle="1" w:styleId="WW8Num36z8">
    <w:name w:val="WW8Num36z8"/>
    <w:rsid w:val="00883DC3"/>
  </w:style>
  <w:style w:type="character" w:customStyle="1" w:styleId="WW8Num37z0">
    <w:name w:val="WW8Num37z0"/>
    <w:rsid w:val="00883DC3"/>
  </w:style>
  <w:style w:type="character" w:customStyle="1" w:styleId="WW8Num37z1">
    <w:name w:val="WW8Num37z1"/>
    <w:rsid w:val="00883DC3"/>
  </w:style>
  <w:style w:type="character" w:customStyle="1" w:styleId="WW8Num37z2">
    <w:name w:val="WW8Num37z2"/>
    <w:rsid w:val="00883DC3"/>
  </w:style>
  <w:style w:type="character" w:customStyle="1" w:styleId="WW8Num37z3">
    <w:name w:val="WW8Num37z3"/>
    <w:rsid w:val="00883DC3"/>
  </w:style>
  <w:style w:type="character" w:customStyle="1" w:styleId="WW8Num37z4">
    <w:name w:val="WW8Num37z4"/>
    <w:rsid w:val="00883DC3"/>
  </w:style>
  <w:style w:type="character" w:customStyle="1" w:styleId="WW8Num37z5">
    <w:name w:val="WW8Num37z5"/>
    <w:rsid w:val="00883DC3"/>
  </w:style>
  <w:style w:type="character" w:customStyle="1" w:styleId="WW8Num37z6">
    <w:name w:val="WW8Num37z6"/>
    <w:rsid w:val="00883DC3"/>
  </w:style>
  <w:style w:type="character" w:customStyle="1" w:styleId="WW8Num37z7">
    <w:name w:val="WW8Num37z7"/>
    <w:rsid w:val="00883DC3"/>
  </w:style>
  <w:style w:type="character" w:customStyle="1" w:styleId="WW8Num37z8">
    <w:name w:val="WW8Num37z8"/>
    <w:rsid w:val="00883DC3"/>
  </w:style>
  <w:style w:type="character" w:customStyle="1" w:styleId="WW8Num38z0">
    <w:name w:val="WW8Num38z0"/>
    <w:rsid w:val="00883DC3"/>
  </w:style>
  <w:style w:type="character" w:customStyle="1" w:styleId="WW8Num38z1">
    <w:name w:val="WW8Num38z1"/>
    <w:rsid w:val="00883DC3"/>
    <w:rPr>
      <w:rFonts w:ascii="Times New Roman" w:eastAsia="Times New Roman" w:hAnsi="Times New Roman" w:cs="Times New Roman"/>
    </w:rPr>
  </w:style>
  <w:style w:type="character" w:customStyle="1" w:styleId="WW8Num38z2">
    <w:name w:val="WW8Num38z2"/>
    <w:rsid w:val="00883DC3"/>
  </w:style>
  <w:style w:type="character" w:customStyle="1" w:styleId="WW8Num38z3">
    <w:name w:val="WW8Num38z3"/>
    <w:rsid w:val="00883DC3"/>
  </w:style>
  <w:style w:type="character" w:customStyle="1" w:styleId="WW8Num38z4">
    <w:name w:val="WW8Num38z4"/>
    <w:rsid w:val="00883DC3"/>
  </w:style>
  <w:style w:type="character" w:customStyle="1" w:styleId="WW8Num38z5">
    <w:name w:val="WW8Num38z5"/>
    <w:rsid w:val="00883DC3"/>
  </w:style>
  <w:style w:type="character" w:customStyle="1" w:styleId="WW8Num38z6">
    <w:name w:val="WW8Num38z6"/>
    <w:rsid w:val="00883DC3"/>
  </w:style>
  <w:style w:type="character" w:customStyle="1" w:styleId="WW8Num38z7">
    <w:name w:val="WW8Num38z7"/>
    <w:rsid w:val="00883DC3"/>
  </w:style>
  <w:style w:type="character" w:customStyle="1" w:styleId="WW8Num38z8">
    <w:name w:val="WW8Num38z8"/>
    <w:rsid w:val="00883DC3"/>
  </w:style>
  <w:style w:type="character" w:customStyle="1" w:styleId="WW8Num39z0">
    <w:name w:val="WW8Num39z0"/>
    <w:rsid w:val="00883DC3"/>
  </w:style>
  <w:style w:type="character" w:customStyle="1" w:styleId="WW8Num39z1">
    <w:name w:val="WW8Num39z1"/>
    <w:rsid w:val="00883DC3"/>
    <w:rPr>
      <w:b/>
      <w:sz w:val="24"/>
      <w:szCs w:val="24"/>
    </w:rPr>
  </w:style>
  <w:style w:type="character" w:customStyle="1" w:styleId="WW8Num39z2">
    <w:name w:val="WW8Num39z2"/>
    <w:rsid w:val="00883DC3"/>
  </w:style>
  <w:style w:type="character" w:customStyle="1" w:styleId="WW8Num39z3">
    <w:name w:val="WW8Num39z3"/>
    <w:rsid w:val="00883DC3"/>
  </w:style>
  <w:style w:type="character" w:customStyle="1" w:styleId="WW8Num39z4">
    <w:name w:val="WW8Num39z4"/>
    <w:rsid w:val="00883DC3"/>
  </w:style>
  <w:style w:type="character" w:customStyle="1" w:styleId="WW8Num39z5">
    <w:name w:val="WW8Num39z5"/>
    <w:rsid w:val="00883DC3"/>
  </w:style>
  <w:style w:type="character" w:customStyle="1" w:styleId="WW8Num39z6">
    <w:name w:val="WW8Num39z6"/>
    <w:rsid w:val="00883DC3"/>
  </w:style>
  <w:style w:type="character" w:customStyle="1" w:styleId="WW8Num39z7">
    <w:name w:val="WW8Num39z7"/>
    <w:rsid w:val="00883DC3"/>
  </w:style>
  <w:style w:type="character" w:customStyle="1" w:styleId="WW8Num39z8">
    <w:name w:val="WW8Num39z8"/>
    <w:rsid w:val="00883DC3"/>
  </w:style>
  <w:style w:type="character" w:customStyle="1" w:styleId="WW8Num40z0">
    <w:name w:val="WW8Num40z0"/>
    <w:rsid w:val="00883DC3"/>
    <w:rPr>
      <w:rFonts w:ascii="Symbol" w:hAnsi="Symbol" w:cs="Symbol"/>
    </w:rPr>
  </w:style>
  <w:style w:type="character" w:customStyle="1" w:styleId="WW8Num40z1">
    <w:name w:val="WW8Num40z1"/>
    <w:rsid w:val="00883DC3"/>
    <w:rPr>
      <w:rFonts w:ascii="Courier New" w:hAnsi="Courier New" w:cs="Courier New"/>
    </w:rPr>
  </w:style>
  <w:style w:type="character" w:customStyle="1" w:styleId="WW8Num40z2">
    <w:name w:val="WW8Num40z2"/>
    <w:rsid w:val="00883DC3"/>
    <w:rPr>
      <w:rFonts w:ascii="Wingdings" w:hAnsi="Wingdings" w:cs="Wingdings"/>
    </w:rPr>
  </w:style>
  <w:style w:type="character" w:customStyle="1" w:styleId="WW8Num41z0">
    <w:name w:val="WW8Num41z0"/>
    <w:rsid w:val="00883DC3"/>
    <w:rPr>
      <w:rFonts w:ascii="All Times New Roman" w:eastAsia="Times New Roman" w:hAnsi="All Times New Roman" w:cs="All Times New Roman"/>
    </w:rPr>
  </w:style>
  <w:style w:type="character" w:customStyle="1" w:styleId="WW8Num41z1">
    <w:name w:val="WW8Num41z1"/>
    <w:rsid w:val="00883DC3"/>
    <w:rPr>
      <w:rFonts w:ascii="Courier New" w:hAnsi="Courier New" w:cs="Courier New"/>
    </w:rPr>
  </w:style>
  <w:style w:type="character" w:customStyle="1" w:styleId="WW8Num41z2">
    <w:name w:val="WW8Num41z2"/>
    <w:rsid w:val="00883DC3"/>
    <w:rPr>
      <w:rFonts w:ascii="Wingdings" w:hAnsi="Wingdings" w:cs="Wingdings"/>
    </w:rPr>
  </w:style>
  <w:style w:type="character" w:customStyle="1" w:styleId="WW8Num41z3">
    <w:name w:val="WW8Num41z3"/>
    <w:rsid w:val="00883DC3"/>
    <w:rPr>
      <w:rFonts w:ascii="Symbol" w:hAnsi="Symbol" w:cs="Symbol"/>
    </w:rPr>
  </w:style>
  <w:style w:type="character" w:customStyle="1" w:styleId="11">
    <w:name w:val="Шрифт на абзаца по подразбиране1"/>
    <w:rsid w:val="00883DC3"/>
  </w:style>
  <w:style w:type="character" w:customStyle="1" w:styleId="15">
    <w:name w:val="Знак Знак15"/>
    <w:basedOn w:val="11"/>
    <w:rsid w:val="00883DC3"/>
    <w:rPr>
      <w:b/>
      <w:sz w:val="24"/>
    </w:rPr>
  </w:style>
  <w:style w:type="character" w:customStyle="1" w:styleId="14">
    <w:name w:val="Знак Знак14"/>
    <w:basedOn w:val="11"/>
    <w:rsid w:val="00883DC3"/>
    <w:rPr>
      <w:rFonts w:ascii="Tahoma" w:hAnsi="Tahoma" w:cs="Tahoma"/>
      <w:b/>
      <w:sz w:val="24"/>
      <w:lang w:val="bg-BG" w:eastAsia="bg-BG"/>
    </w:rPr>
  </w:style>
  <w:style w:type="character" w:customStyle="1" w:styleId="13">
    <w:name w:val="Знак Знак13"/>
    <w:basedOn w:val="11"/>
    <w:rsid w:val="00883DC3"/>
    <w:rPr>
      <w:rFonts w:ascii="Tahoma" w:hAnsi="Tahoma" w:cs="Tahoma"/>
      <w:b/>
      <w:sz w:val="24"/>
      <w:u w:val="single"/>
    </w:rPr>
  </w:style>
  <w:style w:type="character" w:customStyle="1" w:styleId="12">
    <w:name w:val="Знак Знак12"/>
    <w:basedOn w:val="11"/>
    <w:rsid w:val="00883DC3"/>
    <w:rPr>
      <w:rFonts w:ascii="Tahoma" w:hAnsi="Tahoma" w:cs="Tahoma"/>
      <w:b/>
    </w:rPr>
  </w:style>
  <w:style w:type="character" w:customStyle="1" w:styleId="110">
    <w:name w:val="Знак Знак11"/>
    <w:basedOn w:val="11"/>
    <w:rsid w:val="00883DC3"/>
    <w:rPr>
      <w:rFonts w:ascii="Tahoma" w:hAnsi="Tahoma" w:cs="Tahoma"/>
      <w:b/>
      <w:sz w:val="32"/>
    </w:rPr>
  </w:style>
  <w:style w:type="character" w:customStyle="1" w:styleId="100">
    <w:name w:val="Знак Знак10"/>
    <w:basedOn w:val="11"/>
    <w:rsid w:val="00883DC3"/>
    <w:rPr>
      <w:b/>
      <w:bCs/>
    </w:rPr>
  </w:style>
  <w:style w:type="character" w:customStyle="1" w:styleId="9">
    <w:name w:val="Знак Знак9"/>
    <w:basedOn w:val="11"/>
    <w:rsid w:val="00883DC3"/>
    <w:rPr>
      <w:rFonts w:ascii="Tahoma" w:hAnsi="Tahoma" w:cs="Tahoma"/>
      <w:b/>
      <w:sz w:val="24"/>
    </w:rPr>
  </w:style>
  <w:style w:type="character" w:customStyle="1" w:styleId="8">
    <w:name w:val="Знак Знак8"/>
    <w:basedOn w:val="11"/>
    <w:rsid w:val="00883DC3"/>
    <w:rPr>
      <w:rFonts w:ascii="Tahoma" w:hAnsi="Tahoma" w:cs="Tahoma"/>
      <w:b/>
      <w:sz w:val="24"/>
    </w:rPr>
  </w:style>
  <w:style w:type="character" w:customStyle="1" w:styleId="71">
    <w:name w:val="Знак Знак7"/>
    <w:basedOn w:val="11"/>
    <w:rsid w:val="00883DC3"/>
  </w:style>
  <w:style w:type="character" w:customStyle="1" w:styleId="61">
    <w:name w:val="Знак Знак6"/>
    <w:basedOn w:val="11"/>
    <w:rsid w:val="00883DC3"/>
    <w:rPr>
      <w:rFonts w:ascii="Tahoma" w:hAnsi="Tahoma" w:cs="Tahoma"/>
      <w:b/>
      <w:sz w:val="24"/>
    </w:rPr>
  </w:style>
  <w:style w:type="character" w:customStyle="1" w:styleId="51">
    <w:name w:val="Знак Знак5"/>
    <w:basedOn w:val="11"/>
    <w:rsid w:val="00883DC3"/>
  </w:style>
  <w:style w:type="character" w:customStyle="1" w:styleId="41">
    <w:name w:val="Знак Знак4"/>
    <w:basedOn w:val="11"/>
    <w:rsid w:val="00883DC3"/>
    <w:rPr>
      <w:sz w:val="24"/>
    </w:rPr>
  </w:style>
  <w:style w:type="character" w:customStyle="1" w:styleId="35">
    <w:name w:val="Знак Знак3"/>
    <w:basedOn w:val="11"/>
    <w:rsid w:val="00883DC3"/>
    <w:rPr>
      <w:b/>
      <w:sz w:val="22"/>
    </w:rPr>
  </w:style>
  <w:style w:type="character" w:customStyle="1" w:styleId="25">
    <w:name w:val="Знак Знак2"/>
    <w:basedOn w:val="11"/>
    <w:rsid w:val="00883DC3"/>
    <w:rPr>
      <w:rFonts w:ascii="Tahoma" w:hAnsi="Tahoma" w:cs="Tahoma"/>
      <w:b/>
      <w:sz w:val="24"/>
    </w:rPr>
  </w:style>
  <w:style w:type="character" w:customStyle="1" w:styleId="16">
    <w:name w:val="Знак Знак1"/>
    <w:basedOn w:val="11"/>
    <w:rsid w:val="00883DC3"/>
    <w:rPr>
      <w:rFonts w:ascii="Tahoma" w:hAnsi="Tahoma" w:cs="Tahoma"/>
      <w:b/>
      <w:bCs/>
      <w:sz w:val="24"/>
    </w:rPr>
  </w:style>
  <w:style w:type="character" w:customStyle="1" w:styleId="af5">
    <w:name w:val="Знак Знак"/>
    <w:basedOn w:val="11"/>
    <w:rsid w:val="00883DC3"/>
    <w:rPr>
      <w:rFonts w:ascii="Tahoma" w:hAnsi="Tahoma" w:cs="Tahoma"/>
      <w:sz w:val="16"/>
      <w:szCs w:val="16"/>
    </w:rPr>
  </w:style>
  <w:style w:type="paragraph" w:customStyle="1" w:styleId="17">
    <w:name w:val="Заглавие1"/>
    <w:basedOn w:val="a"/>
    <w:next w:val="a3"/>
    <w:rsid w:val="00883DC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zh-CN"/>
    </w:rPr>
  </w:style>
  <w:style w:type="paragraph" w:styleId="af6">
    <w:name w:val="List"/>
    <w:basedOn w:val="a3"/>
    <w:rsid w:val="00883DC3"/>
    <w:pPr>
      <w:suppressAutoHyphens/>
    </w:pPr>
    <w:rPr>
      <w:rFonts w:cs="Arial"/>
      <w:lang w:eastAsia="zh-CN"/>
    </w:rPr>
  </w:style>
  <w:style w:type="paragraph" w:styleId="af7">
    <w:name w:val="caption"/>
    <w:basedOn w:val="a"/>
    <w:qFormat/>
    <w:rsid w:val="00883DC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zh-CN"/>
    </w:rPr>
  </w:style>
  <w:style w:type="paragraph" w:customStyle="1" w:styleId="af8">
    <w:name w:val="Указател"/>
    <w:basedOn w:val="a"/>
    <w:rsid w:val="00883DC3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eastAsia="zh-CN"/>
    </w:rPr>
  </w:style>
  <w:style w:type="paragraph" w:customStyle="1" w:styleId="210">
    <w:name w:val="Основен текст 21"/>
    <w:basedOn w:val="a"/>
    <w:rsid w:val="00883DC3"/>
    <w:pPr>
      <w:suppressAutoHyphens/>
      <w:spacing w:after="0" w:line="240" w:lineRule="auto"/>
    </w:pPr>
    <w:rPr>
      <w:rFonts w:ascii="Tahoma" w:eastAsia="Times New Roman" w:hAnsi="Tahoma" w:cs="Tahoma"/>
      <w:b/>
      <w:sz w:val="24"/>
      <w:szCs w:val="20"/>
      <w:lang w:eastAsia="zh-CN"/>
    </w:rPr>
  </w:style>
  <w:style w:type="paragraph" w:customStyle="1" w:styleId="310">
    <w:name w:val="Основен текст 31"/>
    <w:basedOn w:val="a"/>
    <w:rsid w:val="00883DC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1">
    <w:name w:val="Основен текст с отстъп 21"/>
    <w:basedOn w:val="a"/>
    <w:rsid w:val="00883DC3"/>
    <w:pPr>
      <w:suppressAutoHyphens/>
      <w:spacing w:after="0" w:line="240" w:lineRule="auto"/>
      <w:ind w:left="360"/>
      <w:jc w:val="both"/>
    </w:pPr>
    <w:rPr>
      <w:rFonts w:ascii="Tahoma" w:eastAsia="Times New Roman" w:hAnsi="Tahoma" w:cs="Tahoma"/>
      <w:b/>
      <w:sz w:val="24"/>
      <w:szCs w:val="20"/>
      <w:lang w:eastAsia="zh-CN"/>
    </w:rPr>
  </w:style>
  <w:style w:type="paragraph" w:customStyle="1" w:styleId="311">
    <w:name w:val="Основен текст с отстъп 31"/>
    <w:basedOn w:val="a"/>
    <w:rsid w:val="00883DC3"/>
    <w:pPr>
      <w:suppressAutoHyphens/>
      <w:spacing w:after="0" w:line="240" w:lineRule="auto"/>
      <w:ind w:left="720"/>
      <w:jc w:val="both"/>
    </w:pPr>
    <w:rPr>
      <w:rFonts w:ascii="Tahoma" w:eastAsia="Times New Roman" w:hAnsi="Tahoma" w:cs="Tahoma"/>
      <w:b/>
      <w:bCs/>
      <w:sz w:val="24"/>
      <w:szCs w:val="20"/>
      <w:lang w:eastAsia="zh-CN"/>
    </w:rPr>
  </w:style>
  <w:style w:type="paragraph" w:customStyle="1" w:styleId="18">
    <w:name w:val="Блоков текст1"/>
    <w:basedOn w:val="a"/>
    <w:rsid w:val="00883DC3"/>
    <w:pPr>
      <w:suppressAutoHyphens/>
      <w:spacing w:after="0" w:line="240" w:lineRule="auto"/>
      <w:ind w:left="540" w:right="-2" w:hanging="180"/>
      <w:jc w:val="both"/>
    </w:pPr>
    <w:rPr>
      <w:rFonts w:ascii="Tahoma" w:eastAsia="Times New Roman" w:hAnsi="Tahoma" w:cs="Tahoma"/>
      <w:b/>
      <w:sz w:val="19"/>
      <w:szCs w:val="19"/>
      <w:lang w:eastAsia="zh-CN"/>
    </w:rPr>
  </w:style>
  <w:style w:type="paragraph" w:customStyle="1" w:styleId="-">
    <w:name w:val="Таблица - съдържание"/>
    <w:basedOn w:val="a"/>
    <w:rsid w:val="00883DC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-0">
    <w:name w:val="Таблица - заглавие"/>
    <w:basedOn w:val="-"/>
    <w:rsid w:val="00883DC3"/>
    <w:pPr>
      <w:jc w:val="center"/>
    </w:pPr>
    <w:rPr>
      <w:b/>
      <w:bCs/>
    </w:rPr>
  </w:style>
  <w:style w:type="paragraph" w:customStyle="1" w:styleId="af9">
    <w:name w:val="Знак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ala53">
    <w:name w:val="al_a53"/>
    <w:rsid w:val="00883DC3"/>
    <w:rPr>
      <w:rFonts w:cs="Times New Roman"/>
    </w:rPr>
  </w:style>
  <w:style w:type="character" w:customStyle="1" w:styleId="bumpedfont15">
    <w:name w:val="bumpedfont15"/>
    <w:rsid w:val="00883DC3"/>
  </w:style>
  <w:style w:type="paragraph" w:customStyle="1" w:styleId="CharChar">
    <w:name w:val="Char Char"/>
    <w:basedOn w:val="a"/>
    <w:rsid w:val="00883DC3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fa">
    <w:name w:val="FollowedHyperlink"/>
    <w:basedOn w:val="a0"/>
    <w:uiPriority w:val="99"/>
    <w:semiHidden/>
    <w:unhideWhenUsed/>
    <w:rsid w:val="00883DC3"/>
    <w:rPr>
      <w:color w:val="800080"/>
      <w:u w:val="single"/>
    </w:rPr>
  </w:style>
  <w:style w:type="paragraph" w:customStyle="1" w:styleId="xl63">
    <w:name w:val="xl63"/>
    <w:basedOn w:val="a"/>
    <w:rsid w:val="00883DC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7">
    <w:name w:val="xl67"/>
    <w:basedOn w:val="a"/>
    <w:rsid w:val="00883D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7">
    <w:name w:val="xl77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8">
    <w:name w:val="xl78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9">
    <w:name w:val="xl79"/>
    <w:basedOn w:val="a"/>
    <w:rsid w:val="00883DC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0">
    <w:name w:val="xl80"/>
    <w:basedOn w:val="a"/>
    <w:rsid w:val="00883D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1">
    <w:name w:val="xl81"/>
    <w:basedOn w:val="a"/>
    <w:rsid w:val="00883DC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2">
    <w:name w:val="xl82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3">
    <w:name w:val="xl83"/>
    <w:basedOn w:val="a"/>
    <w:rsid w:val="00883DC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4">
    <w:name w:val="xl84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883DC3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86">
    <w:name w:val="xl86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90">
    <w:name w:val="xl90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883DC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2">
    <w:name w:val="xl92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3">
    <w:name w:val="xl93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4">
    <w:name w:val="xl94"/>
    <w:basedOn w:val="a"/>
    <w:rsid w:val="00883DC3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5">
    <w:name w:val="xl95"/>
    <w:basedOn w:val="a"/>
    <w:rsid w:val="00883DC3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6">
    <w:name w:val="xl96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7">
    <w:name w:val="xl97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883D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99">
    <w:name w:val="xl99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883D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883D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02">
    <w:name w:val="xl102"/>
    <w:basedOn w:val="a"/>
    <w:rsid w:val="00883DC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xl104">
    <w:name w:val="xl104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5">
    <w:name w:val="xl105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883DC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883DC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0">
    <w:name w:val="xl110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1">
    <w:name w:val="xl111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2">
    <w:name w:val="xl112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3">
    <w:name w:val="xl113"/>
    <w:basedOn w:val="a"/>
    <w:rsid w:val="00883DC3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4">
    <w:name w:val="xl114"/>
    <w:basedOn w:val="a"/>
    <w:rsid w:val="00883DC3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5">
    <w:name w:val="xl115"/>
    <w:basedOn w:val="a"/>
    <w:rsid w:val="00883DC3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6">
    <w:name w:val="xl116"/>
    <w:basedOn w:val="a"/>
    <w:rsid w:val="00883DC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883DC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883D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xl119">
    <w:name w:val="xl119"/>
    <w:basedOn w:val="a"/>
    <w:rsid w:val="00883DC3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0">
    <w:name w:val="xl120"/>
    <w:basedOn w:val="a"/>
    <w:rsid w:val="00883DC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"/>
    <w:rsid w:val="00883DC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883DC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7">
    <w:name w:val="xl127"/>
    <w:basedOn w:val="a"/>
    <w:rsid w:val="00883D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28">
    <w:name w:val="xl128"/>
    <w:basedOn w:val="a"/>
    <w:rsid w:val="00883D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29">
    <w:name w:val="xl129"/>
    <w:basedOn w:val="a"/>
    <w:rsid w:val="00883DC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0">
    <w:name w:val="xl130"/>
    <w:basedOn w:val="a"/>
    <w:rsid w:val="00883DC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31">
    <w:name w:val="xl131"/>
    <w:basedOn w:val="a"/>
    <w:rsid w:val="00883DC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883DC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883DC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xl134">
    <w:name w:val="xl134"/>
    <w:basedOn w:val="a"/>
    <w:rsid w:val="00883DC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afb">
    <w:name w:val="Стил"/>
    <w:rsid w:val="00367871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c">
    <w:name w:val="endnote text"/>
    <w:basedOn w:val="a"/>
    <w:link w:val="afd"/>
    <w:uiPriority w:val="99"/>
    <w:semiHidden/>
    <w:unhideWhenUsed/>
    <w:rsid w:val="00BE56C2"/>
    <w:pPr>
      <w:spacing w:after="0" w:line="240" w:lineRule="auto"/>
    </w:pPr>
    <w:rPr>
      <w:sz w:val="20"/>
      <w:szCs w:val="20"/>
    </w:rPr>
  </w:style>
  <w:style w:type="character" w:customStyle="1" w:styleId="afd">
    <w:name w:val="Текст на бележка в края Знак"/>
    <w:basedOn w:val="a0"/>
    <w:link w:val="afc"/>
    <w:uiPriority w:val="99"/>
    <w:semiHidden/>
    <w:rsid w:val="00BE56C2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BE56C2"/>
    <w:rPr>
      <w:vertAlign w:val="superscript"/>
    </w:rPr>
  </w:style>
  <w:style w:type="paragraph" w:customStyle="1" w:styleId="Default">
    <w:name w:val="Default"/>
    <w:rsid w:val="00C44B76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F35E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35E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135">
    <w:name w:val="xl135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36">
    <w:name w:val="xl136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37">
    <w:name w:val="xl137"/>
    <w:basedOn w:val="a"/>
    <w:rsid w:val="006F35EB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38">
    <w:name w:val="xl138"/>
    <w:basedOn w:val="a"/>
    <w:rsid w:val="006F35E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39">
    <w:name w:val="xl139"/>
    <w:basedOn w:val="a"/>
    <w:rsid w:val="006F35E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40">
    <w:name w:val="xl140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1">
    <w:name w:val="xl141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2">
    <w:name w:val="xl142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3">
    <w:name w:val="xl143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4">
    <w:name w:val="xl144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45">
    <w:name w:val="xl145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46">
    <w:name w:val="xl146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7">
    <w:name w:val="xl147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8">
    <w:name w:val="xl14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49">
    <w:name w:val="xl149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0">
    <w:name w:val="xl150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1">
    <w:name w:val="xl151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52">
    <w:name w:val="xl152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53">
    <w:name w:val="xl153"/>
    <w:basedOn w:val="a"/>
    <w:rsid w:val="006F35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4">
    <w:name w:val="xl154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5">
    <w:name w:val="xl155"/>
    <w:basedOn w:val="a"/>
    <w:rsid w:val="006F35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6">
    <w:name w:val="xl156"/>
    <w:basedOn w:val="a"/>
    <w:rsid w:val="006F35E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57">
    <w:name w:val="xl157"/>
    <w:basedOn w:val="a"/>
    <w:rsid w:val="006F35E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8">
    <w:name w:val="xl15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59">
    <w:name w:val="xl159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16"/>
      <w:szCs w:val="16"/>
    </w:rPr>
  </w:style>
  <w:style w:type="paragraph" w:customStyle="1" w:styleId="xl160">
    <w:name w:val="xl160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1">
    <w:name w:val="xl161"/>
    <w:basedOn w:val="a"/>
    <w:rsid w:val="006F35E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2">
    <w:name w:val="xl162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3">
    <w:name w:val="xl163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64">
    <w:name w:val="xl164"/>
    <w:basedOn w:val="a"/>
    <w:rsid w:val="006F35E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65">
    <w:name w:val="xl165"/>
    <w:basedOn w:val="a"/>
    <w:rsid w:val="006F35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66">
    <w:name w:val="xl166"/>
    <w:basedOn w:val="a"/>
    <w:rsid w:val="006F35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67">
    <w:name w:val="xl167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68">
    <w:name w:val="xl168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69">
    <w:name w:val="xl169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70">
    <w:name w:val="xl170"/>
    <w:basedOn w:val="a"/>
    <w:rsid w:val="006F35E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1">
    <w:name w:val="xl171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72">
    <w:name w:val="xl172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3">
    <w:name w:val="xl173"/>
    <w:basedOn w:val="a"/>
    <w:rsid w:val="006F3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4">
    <w:name w:val="xl174"/>
    <w:basedOn w:val="a"/>
    <w:rsid w:val="006F35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5">
    <w:name w:val="xl175"/>
    <w:basedOn w:val="a"/>
    <w:rsid w:val="006F35E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6">
    <w:name w:val="xl176"/>
    <w:basedOn w:val="a"/>
    <w:rsid w:val="006F35E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7">
    <w:name w:val="xl177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78">
    <w:name w:val="xl178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79">
    <w:name w:val="xl179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80">
    <w:name w:val="xl180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xl181">
    <w:name w:val="xl181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2">
    <w:name w:val="xl182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3">
    <w:name w:val="xl183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4">
    <w:name w:val="xl184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000000"/>
      <w:sz w:val="16"/>
      <w:szCs w:val="16"/>
    </w:rPr>
  </w:style>
  <w:style w:type="paragraph" w:customStyle="1" w:styleId="xl185">
    <w:name w:val="xl185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86">
    <w:name w:val="xl186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87">
    <w:name w:val="xl187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88">
    <w:name w:val="xl18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89">
    <w:name w:val="xl189"/>
    <w:basedOn w:val="a"/>
    <w:rsid w:val="006F35E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0">
    <w:name w:val="xl190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1">
    <w:name w:val="xl191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2">
    <w:name w:val="xl192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3">
    <w:name w:val="xl193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4">
    <w:name w:val="xl194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5">
    <w:name w:val="xl195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96">
    <w:name w:val="xl196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197">
    <w:name w:val="xl197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98">
    <w:name w:val="xl198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99">
    <w:name w:val="xl199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200">
    <w:name w:val="xl200"/>
    <w:basedOn w:val="a"/>
    <w:rsid w:val="006F35E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1">
    <w:name w:val="xl201"/>
    <w:basedOn w:val="a"/>
    <w:rsid w:val="006F35E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2">
    <w:name w:val="xl202"/>
    <w:basedOn w:val="a"/>
    <w:rsid w:val="006F35EB"/>
    <w:pPr>
      <w:pBdr>
        <w:top w:val="single" w:sz="8" w:space="0" w:color="auto"/>
        <w:lef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3">
    <w:name w:val="xl203"/>
    <w:basedOn w:val="a"/>
    <w:rsid w:val="006F35E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4">
    <w:name w:val="xl204"/>
    <w:basedOn w:val="a"/>
    <w:rsid w:val="006F35E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5">
    <w:name w:val="xl205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6">
    <w:name w:val="xl206"/>
    <w:basedOn w:val="a"/>
    <w:rsid w:val="006F35E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207">
    <w:name w:val="xl207"/>
    <w:basedOn w:val="a"/>
    <w:rsid w:val="006F35EB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8">
    <w:name w:val="xl208"/>
    <w:basedOn w:val="a"/>
    <w:rsid w:val="006F35E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7EC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09">
    <w:name w:val="xl209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0">
    <w:name w:val="xl210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1">
    <w:name w:val="xl211"/>
    <w:basedOn w:val="a"/>
    <w:rsid w:val="006F35EB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6"/>
      <w:szCs w:val="16"/>
    </w:rPr>
  </w:style>
  <w:style w:type="paragraph" w:customStyle="1" w:styleId="xl212">
    <w:name w:val="xl212"/>
    <w:basedOn w:val="a"/>
    <w:rsid w:val="006F35EB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3">
    <w:name w:val="xl213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4">
    <w:name w:val="xl214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5">
    <w:name w:val="xl215"/>
    <w:basedOn w:val="a"/>
    <w:rsid w:val="006F35E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6">
    <w:name w:val="xl216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217">
    <w:name w:val="xl217"/>
    <w:basedOn w:val="a"/>
    <w:rsid w:val="006F3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218">
    <w:name w:val="xl218"/>
    <w:basedOn w:val="a"/>
    <w:rsid w:val="006F35EB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character" w:customStyle="1" w:styleId="newdocreference9">
    <w:name w:val="newdocreference9"/>
    <w:rsid w:val="006F35EB"/>
    <w:rPr>
      <w:i w:val="0"/>
      <w:iCs w:val="0"/>
      <w:color w:val="0000FF"/>
      <w:u w:val="single"/>
    </w:rPr>
  </w:style>
  <w:style w:type="character" w:customStyle="1" w:styleId="apple-converted-space">
    <w:name w:val="apple-converted-space"/>
    <w:rsid w:val="006F35EB"/>
  </w:style>
  <w:style w:type="character" w:customStyle="1" w:styleId="samedocreference">
    <w:name w:val="samedocreference"/>
    <w:rsid w:val="006F35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98A300-9DFC-45E8-ABA6-5C9B37B57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</TotalTime>
  <Pages>16</Pages>
  <Words>5107</Words>
  <Characters>29114</Characters>
  <Application>Microsoft Office Word</Application>
  <DocSecurity>0</DocSecurity>
  <Lines>242</Lines>
  <Paragraphs>68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483</cp:revision>
  <cp:lastPrinted>2026-01-08T08:01:00Z</cp:lastPrinted>
  <dcterms:created xsi:type="dcterms:W3CDTF">2019-11-23T10:48:00Z</dcterms:created>
  <dcterms:modified xsi:type="dcterms:W3CDTF">2026-06-26T12:03:00Z</dcterms:modified>
</cp:coreProperties>
</file>