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22F3" w:rsidRDefault="006922F3" w:rsidP="006922F3">
      <w:pPr>
        <w:autoSpaceDE w:val="0"/>
        <w:autoSpaceDN w:val="0"/>
        <w:adjustRightInd w:val="0"/>
        <w:spacing w:after="0" w:line="240" w:lineRule="auto"/>
        <w:ind w:right="142"/>
        <w:jc w:val="center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noProof/>
          <w:color w:val="000000"/>
          <w:sz w:val="24"/>
          <w:szCs w:val="24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-452120</wp:posOffset>
            </wp:positionH>
            <wp:positionV relativeFrom="paragraph">
              <wp:posOffset>-261620</wp:posOffset>
            </wp:positionV>
            <wp:extent cx="933450" cy="1209675"/>
            <wp:effectExtent l="19050" t="0" r="0" b="0"/>
            <wp:wrapNone/>
            <wp:docPr id="3" name="Картина 4" descr="header-n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4" descr="header-new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 r="87900" b="299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2096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03447A">
        <w:rPr>
          <w:rFonts w:ascii="Times New Roman" w:hAnsi="Times New Roman"/>
          <w:b/>
          <w:bCs/>
          <w:color w:val="000000"/>
          <w:sz w:val="24"/>
          <w:szCs w:val="24"/>
        </w:rPr>
        <w:t>МИНИСТЕРСТВО НА ЗЕМЕДЕЛИЕТО,ХРАНИТЕ И ГОРИТЕ</w:t>
      </w:r>
      <w:r w:rsidRPr="0003447A">
        <w:rPr>
          <w:rFonts w:ascii="Times New Roman" w:hAnsi="Times New Roman"/>
          <w:b/>
          <w:bCs/>
          <w:color w:val="000000"/>
          <w:sz w:val="24"/>
          <w:szCs w:val="24"/>
        </w:rPr>
        <w:br/>
        <w:t>ЮГОИЗТОЧНО ДЪРЖАВНО ПРЕДПРИЯТИЕ – гр. СЛИВЕН</w:t>
      </w:r>
      <w:r w:rsidRPr="0003447A">
        <w:rPr>
          <w:rFonts w:ascii="Times New Roman" w:hAnsi="Times New Roman"/>
          <w:b/>
          <w:bCs/>
          <w:color w:val="000000"/>
          <w:sz w:val="24"/>
          <w:szCs w:val="24"/>
        </w:rPr>
        <w:br/>
      </w:r>
      <w:r w:rsidRPr="0003447A"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>ДЪРЖАВНО ЛОВНО СТОПАНСТВО - „ГРАМАТИКОВО”- ТП</w:t>
      </w:r>
      <w:r w:rsidRPr="0003447A">
        <w:rPr>
          <w:rFonts w:ascii="Times New Roman" w:hAnsi="Times New Roman"/>
          <w:color w:val="000000"/>
          <w:sz w:val="24"/>
          <w:szCs w:val="24"/>
        </w:rPr>
        <w:br/>
        <w:t>8166 с.Граматиково; тел.: 05958/2230; факс: 05958/2231</w:t>
      </w:r>
      <w:r w:rsidRPr="0003447A">
        <w:rPr>
          <w:rFonts w:ascii="Times New Roman" w:hAnsi="Times New Roman"/>
          <w:color w:val="000000"/>
          <w:sz w:val="24"/>
          <w:szCs w:val="24"/>
        </w:rPr>
        <w:br/>
        <w:t xml:space="preserve">e-mail:ddsgramatikovo@mail.bg; </w:t>
      </w:r>
      <w:hyperlink r:id="rId7" w:history="1">
        <w:r w:rsidR="007F3F02">
          <w:rPr>
            <w:rFonts w:ascii="Times New Roman" w:hAnsi="Times New Roman"/>
            <w:color w:val="000000"/>
            <w:sz w:val="24"/>
            <w:szCs w:val="24"/>
          </w:rPr>
          <w:t>0</w:t>
        </w:r>
      </w:hyperlink>
    </w:p>
    <w:p w:rsidR="00F02C82" w:rsidRPr="0003447A" w:rsidRDefault="00F02C82" w:rsidP="006922F3">
      <w:pPr>
        <w:autoSpaceDE w:val="0"/>
        <w:autoSpaceDN w:val="0"/>
        <w:adjustRightInd w:val="0"/>
        <w:spacing w:after="0" w:line="240" w:lineRule="auto"/>
        <w:ind w:right="142"/>
        <w:jc w:val="center"/>
        <w:rPr>
          <w:rFonts w:ascii="Times New Roman" w:hAnsi="Times New Roman"/>
          <w:color w:val="000000"/>
          <w:sz w:val="24"/>
          <w:szCs w:val="24"/>
        </w:rPr>
      </w:pPr>
    </w:p>
    <w:p w:rsidR="006922F3" w:rsidRPr="0003447A" w:rsidRDefault="00E64751" w:rsidP="006922F3">
      <w:pPr>
        <w:autoSpaceDE w:val="0"/>
        <w:autoSpaceDN w:val="0"/>
        <w:adjustRightInd w:val="0"/>
        <w:spacing w:after="0" w:line="240" w:lineRule="auto"/>
        <w:ind w:right="142"/>
        <w:jc w:val="center"/>
        <w:rPr>
          <w:rFonts w:ascii="Times New Roman" w:hAnsi="Times New Roman"/>
          <w:color w:val="000000"/>
          <w:sz w:val="24"/>
          <w:szCs w:val="24"/>
        </w:rPr>
      </w:pPr>
      <w:hyperlink r:id="rId8" w:tgtFrame="_blank" w:history="1">
        <w:r w:rsidR="006922F3" w:rsidRPr="0003447A">
          <w:rPr>
            <w:rFonts w:ascii="Times New Roman" w:hAnsi="Times New Roman"/>
            <w:color w:val="000000"/>
            <w:sz w:val="24"/>
            <w:szCs w:val="24"/>
          </w:rPr>
          <w:t>http://dlsgramatikovo.uidp-sliven.com/</w:t>
        </w:r>
      </w:hyperlink>
    </w:p>
    <w:p w:rsidR="006922F3" w:rsidRPr="00E809EE" w:rsidRDefault="006922F3" w:rsidP="006922F3">
      <w:pPr>
        <w:spacing w:after="0" w:line="240" w:lineRule="auto"/>
        <w:ind w:left="1418" w:firstLine="709"/>
        <w:rPr>
          <w:rFonts w:ascii="Times New Roman" w:hAnsi="Times New Roman"/>
          <w:sz w:val="18"/>
          <w:szCs w:val="18"/>
        </w:rPr>
      </w:pPr>
    </w:p>
    <w:p w:rsidR="006922F3" w:rsidRDefault="006922F3" w:rsidP="006922F3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:rsidR="006922F3" w:rsidRDefault="006922F3" w:rsidP="006922F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6922F3" w:rsidRDefault="006922F3" w:rsidP="006922F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6922F3" w:rsidRPr="006922F3" w:rsidRDefault="006922F3" w:rsidP="006922F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922F3">
        <w:rPr>
          <w:rFonts w:ascii="Times New Roman" w:hAnsi="Times New Roman" w:cs="Times New Roman"/>
          <w:b/>
          <w:bCs/>
          <w:sz w:val="24"/>
          <w:szCs w:val="24"/>
        </w:rPr>
        <w:t>З А П О В Е Д</w:t>
      </w:r>
    </w:p>
    <w:p w:rsidR="006922F3" w:rsidRPr="006922F3" w:rsidRDefault="006922F3" w:rsidP="006922F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922F3">
        <w:rPr>
          <w:rFonts w:ascii="Times New Roman" w:hAnsi="Times New Roman" w:cs="Times New Roman"/>
          <w:b/>
          <w:bCs/>
          <w:sz w:val="24"/>
          <w:szCs w:val="24"/>
        </w:rPr>
        <w:t>№ РД-10-</w:t>
      </w:r>
      <w:r w:rsidR="000C4A22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8E6F01">
        <w:rPr>
          <w:rFonts w:ascii="Times New Roman" w:hAnsi="Times New Roman" w:cs="Times New Roman"/>
          <w:b/>
          <w:bCs/>
          <w:sz w:val="24"/>
          <w:szCs w:val="24"/>
        </w:rPr>
        <w:t>68</w:t>
      </w:r>
      <w:r w:rsidRPr="006922F3">
        <w:rPr>
          <w:rFonts w:ascii="Times New Roman" w:hAnsi="Times New Roman" w:cs="Times New Roman"/>
          <w:b/>
          <w:bCs/>
          <w:sz w:val="24"/>
          <w:szCs w:val="24"/>
        </w:rPr>
        <w:t>/</w:t>
      </w:r>
      <w:r w:rsidR="008E6F01">
        <w:rPr>
          <w:rFonts w:ascii="Times New Roman" w:hAnsi="Times New Roman" w:cs="Times New Roman"/>
          <w:b/>
          <w:bCs/>
          <w:sz w:val="24"/>
          <w:szCs w:val="24"/>
        </w:rPr>
        <w:t>24</w:t>
      </w:r>
      <w:r w:rsidRPr="006922F3">
        <w:rPr>
          <w:rFonts w:ascii="Times New Roman" w:hAnsi="Times New Roman" w:cs="Times New Roman"/>
          <w:b/>
          <w:bCs/>
          <w:sz w:val="24"/>
          <w:szCs w:val="24"/>
        </w:rPr>
        <w:t>.0</w:t>
      </w:r>
      <w:r w:rsidR="001F2F50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6922F3">
        <w:rPr>
          <w:rFonts w:ascii="Times New Roman" w:hAnsi="Times New Roman" w:cs="Times New Roman"/>
          <w:b/>
          <w:bCs/>
          <w:sz w:val="24"/>
          <w:szCs w:val="24"/>
        </w:rPr>
        <w:t>.20</w:t>
      </w:r>
      <w:r>
        <w:rPr>
          <w:rFonts w:ascii="Times New Roman" w:hAnsi="Times New Roman" w:cs="Times New Roman"/>
          <w:b/>
          <w:bCs/>
          <w:sz w:val="24"/>
          <w:szCs w:val="24"/>
        </w:rPr>
        <w:t>20</w:t>
      </w:r>
      <w:r w:rsidRPr="006922F3">
        <w:rPr>
          <w:rFonts w:ascii="Times New Roman" w:hAnsi="Times New Roman" w:cs="Times New Roman"/>
          <w:b/>
          <w:bCs/>
          <w:sz w:val="24"/>
          <w:szCs w:val="24"/>
        </w:rPr>
        <w:t xml:space="preserve"> г.</w:t>
      </w:r>
    </w:p>
    <w:p w:rsidR="006922F3" w:rsidRPr="006922F3" w:rsidRDefault="006922F3" w:rsidP="006922F3">
      <w:pPr>
        <w:pStyle w:val="PlainText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  <w:lang w:val="bg-BG"/>
        </w:rPr>
      </w:pPr>
    </w:p>
    <w:p w:rsidR="006922F3" w:rsidRPr="006922F3" w:rsidRDefault="006922F3" w:rsidP="006922F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922F3">
        <w:rPr>
          <w:rFonts w:ascii="Times New Roman" w:hAnsi="Times New Roman" w:cs="Times New Roman"/>
          <w:sz w:val="24"/>
          <w:szCs w:val="24"/>
        </w:rPr>
        <w:t>На основание чл. 23, ал. 1, т. 1 от Наредбата за условията и реда за възлагане изпълнението на дейности в горските територии - държавна и общинска собственост, и за ползването на дървесина и недървесни горски продукти (Наредбата), във връзка с открита със Заповед №</w:t>
      </w:r>
      <w:r w:rsidRPr="006922F3">
        <w:rPr>
          <w:rFonts w:ascii="Times New Roman" w:hAnsi="Times New Roman" w:cs="Times New Roman"/>
          <w:bCs/>
          <w:sz w:val="24"/>
          <w:szCs w:val="24"/>
        </w:rPr>
        <w:t>РД-10-</w:t>
      </w:r>
      <w:r w:rsidR="001F2F50">
        <w:rPr>
          <w:rFonts w:ascii="Times New Roman" w:hAnsi="Times New Roman" w:cs="Times New Roman"/>
          <w:bCs/>
          <w:sz w:val="24"/>
          <w:szCs w:val="24"/>
        </w:rPr>
        <w:t>1</w:t>
      </w:r>
      <w:r w:rsidR="008E6F01">
        <w:rPr>
          <w:rFonts w:ascii="Times New Roman" w:hAnsi="Times New Roman" w:cs="Times New Roman"/>
          <w:bCs/>
          <w:sz w:val="24"/>
          <w:szCs w:val="24"/>
        </w:rPr>
        <w:t>63</w:t>
      </w:r>
      <w:r w:rsidRPr="006922F3">
        <w:rPr>
          <w:rFonts w:ascii="Times New Roman" w:hAnsi="Times New Roman" w:cs="Times New Roman"/>
          <w:bCs/>
          <w:sz w:val="24"/>
          <w:szCs w:val="24"/>
        </w:rPr>
        <w:t>/</w:t>
      </w:r>
      <w:r w:rsidR="008E6F01">
        <w:rPr>
          <w:rFonts w:ascii="Times New Roman" w:hAnsi="Times New Roman" w:cs="Times New Roman"/>
          <w:bCs/>
          <w:sz w:val="24"/>
          <w:szCs w:val="24"/>
        </w:rPr>
        <w:t>2</w:t>
      </w:r>
      <w:r w:rsidR="001F2F50">
        <w:rPr>
          <w:rFonts w:ascii="Times New Roman" w:hAnsi="Times New Roman" w:cs="Times New Roman"/>
          <w:bCs/>
          <w:sz w:val="24"/>
          <w:szCs w:val="24"/>
        </w:rPr>
        <w:t>1</w:t>
      </w:r>
      <w:r w:rsidR="00BE1E0A">
        <w:rPr>
          <w:rFonts w:ascii="Times New Roman" w:hAnsi="Times New Roman" w:cs="Times New Roman"/>
          <w:bCs/>
          <w:sz w:val="24"/>
          <w:szCs w:val="24"/>
        </w:rPr>
        <w:t>.0</w:t>
      </w:r>
      <w:r w:rsidR="008E6F01">
        <w:rPr>
          <w:rFonts w:ascii="Times New Roman" w:hAnsi="Times New Roman" w:cs="Times New Roman"/>
          <w:bCs/>
          <w:sz w:val="24"/>
          <w:szCs w:val="24"/>
        </w:rPr>
        <w:t>4</w:t>
      </w:r>
      <w:r w:rsidRPr="006922F3">
        <w:rPr>
          <w:rFonts w:ascii="Times New Roman" w:hAnsi="Times New Roman" w:cs="Times New Roman"/>
          <w:bCs/>
          <w:sz w:val="24"/>
          <w:szCs w:val="24"/>
        </w:rPr>
        <w:t>.20</w:t>
      </w:r>
      <w:r>
        <w:rPr>
          <w:rFonts w:ascii="Times New Roman" w:hAnsi="Times New Roman" w:cs="Times New Roman"/>
          <w:bCs/>
          <w:sz w:val="24"/>
          <w:szCs w:val="24"/>
        </w:rPr>
        <w:t>20</w:t>
      </w:r>
      <w:r w:rsidRPr="006922F3">
        <w:rPr>
          <w:rFonts w:ascii="Times New Roman" w:hAnsi="Times New Roman" w:cs="Times New Roman"/>
          <w:bCs/>
          <w:sz w:val="24"/>
          <w:szCs w:val="24"/>
        </w:rPr>
        <w:t xml:space="preserve"> г. </w:t>
      </w:r>
      <w:r w:rsidRPr="006922F3">
        <w:rPr>
          <w:rFonts w:ascii="Times New Roman" w:hAnsi="Times New Roman" w:cs="Times New Roman"/>
          <w:sz w:val="24"/>
          <w:szCs w:val="24"/>
        </w:rPr>
        <w:t>на Директора на ТП „</w:t>
      </w:r>
      <w:r>
        <w:rPr>
          <w:rFonts w:ascii="Times New Roman" w:hAnsi="Times New Roman" w:cs="Times New Roman"/>
          <w:sz w:val="24"/>
          <w:szCs w:val="24"/>
        </w:rPr>
        <w:t>ДЛС ГРАМАТИКОВО</w:t>
      </w:r>
      <w:r w:rsidRPr="006922F3">
        <w:rPr>
          <w:rFonts w:ascii="Times New Roman" w:hAnsi="Times New Roman" w:cs="Times New Roman"/>
          <w:sz w:val="24"/>
          <w:szCs w:val="24"/>
        </w:rPr>
        <w:t>” процедура</w:t>
      </w:r>
      <w:r w:rsidR="00277AD3">
        <w:rPr>
          <w:rFonts w:ascii="Times New Roman" w:hAnsi="Times New Roman" w:cs="Times New Roman"/>
          <w:sz w:val="24"/>
          <w:szCs w:val="24"/>
        </w:rPr>
        <w:t xml:space="preserve"> ДОГОВАРЯНЕ</w:t>
      </w:r>
      <w:r w:rsidR="00BE1E0A">
        <w:rPr>
          <w:rFonts w:ascii="Times New Roman" w:hAnsi="Times New Roman" w:cs="Times New Roman"/>
          <w:sz w:val="24"/>
          <w:szCs w:val="24"/>
        </w:rPr>
        <w:t xml:space="preserve"> </w:t>
      </w:r>
      <w:r w:rsidRPr="006922F3">
        <w:rPr>
          <w:rFonts w:ascii="Times New Roman" w:hAnsi="Times New Roman" w:cs="Times New Roman"/>
          <w:sz w:val="24"/>
          <w:szCs w:val="24"/>
        </w:rPr>
        <w:t xml:space="preserve"> и протокол на Комисията, назначена с моя Заповед № РД-10-</w:t>
      </w:r>
      <w:r w:rsidR="00E31FDF">
        <w:rPr>
          <w:rFonts w:ascii="Times New Roman" w:hAnsi="Times New Roman" w:cs="Times New Roman"/>
          <w:sz w:val="24"/>
          <w:szCs w:val="24"/>
        </w:rPr>
        <w:t>1</w:t>
      </w:r>
      <w:r w:rsidR="008E6F01">
        <w:rPr>
          <w:rFonts w:ascii="Times New Roman" w:hAnsi="Times New Roman" w:cs="Times New Roman"/>
          <w:sz w:val="24"/>
          <w:szCs w:val="24"/>
        </w:rPr>
        <w:t>67</w:t>
      </w:r>
      <w:r>
        <w:rPr>
          <w:rFonts w:ascii="Times New Roman" w:hAnsi="Times New Roman" w:cs="Times New Roman"/>
          <w:sz w:val="24"/>
          <w:szCs w:val="24"/>
        </w:rPr>
        <w:t>/</w:t>
      </w:r>
      <w:r w:rsidR="008E6F01">
        <w:rPr>
          <w:rFonts w:ascii="Times New Roman" w:hAnsi="Times New Roman" w:cs="Times New Roman"/>
          <w:sz w:val="24"/>
          <w:szCs w:val="24"/>
        </w:rPr>
        <w:t>24</w:t>
      </w:r>
      <w:r w:rsidRPr="006922F3">
        <w:rPr>
          <w:rFonts w:ascii="Times New Roman" w:hAnsi="Times New Roman" w:cs="Times New Roman"/>
          <w:sz w:val="24"/>
          <w:szCs w:val="24"/>
        </w:rPr>
        <w:t>.</w:t>
      </w:r>
      <w:r w:rsidR="00E31FDF">
        <w:rPr>
          <w:rFonts w:ascii="Times New Roman" w:hAnsi="Times New Roman" w:cs="Times New Roman"/>
          <w:sz w:val="24"/>
          <w:szCs w:val="24"/>
        </w:rPr>
        <w:t>04.</w:t>
      </w:r>
      <w:r w:rsidRPr="006922F3">
        <w:rPr>
          <w:rFonts w:ascii="Times New Roman" w:hAnsi="Times New Roman" w:cs="Times New Roman"/>
          <w:sz w:val="24"/>
          <w:szCs w:val="24"/>
        </w:rPr>
        <w:t>20</w:t>
      </w:r>
      <w:r>
        <w:rPr>
          <w:rFonts w:ascii="Times New Roman" w:hAnsi="Times New Roman" w:cs="Times New Roman"/>
          <w:sz w:val="24"/>
          <w:szCs w:val="24"/>
        </w:rPr>
        <w:t>20</w:t>
      </w:r>
      <w:r w:rsidRPr="006922F3">
        <w:rPr>
          <w:rFonts w:ascii="Times New Roman" w:hAnsi="Times New Roman" w:cs="Times New Roman"/>
          <w:sz w:val="24"/>
          <w:szCs w:val="24"/>
        </w:rPr>
        <w:t xml:space="preserve"> г. за класиране н</w:t>
      </w:r>
      <w:r>
        <w:rPr>
          <w:rFonts w:ascii="Times New Roman" w:hAnsi="Times New Roman" w:cs="Times New Roman"/>
          <w:sz w:val="24"/>
          <w:szCs w:val="24"/>
        </w:rPr>
        <w:t>а участниците в проведената проце</w:t>
      </w:r>
      <w:r w:rsidR="00E31FDF">
        <w:rPr>
          <w:rFonts w:ascii="Times New Roman" w:hAnsi="Times New Roman" w:cs="Times New Roman"/>
          <w:sz w:val="24"/>
          <w:szCs w:val="24"/>
        </w:rPr>
        <w:t xml:space="preserve">дура </w:t>
      </w:r>
      <w:r w:rsidRPr="006922F3">
        <w:rPr>
          <w:rFonts w:ascii="Times New Roman" w:hAnsi="Times New Roman" w:cs="Times New Roman"/>
          <w:i/>
          <w:sz w:val="24"/>
          <w:szCs w:val="24"/>
        </w:rPr>
        <w:t xml:space="preserve">с предмет: </w:t>
      </w:r>
      <w:r w:rsidR="00277AD3" w:rsidRPr="00CE5E34">
        <w:rPr>
          <w:rFonts w:ascii="Times New Roman" w:hAnsi="Times New Roman"/>
          <w:i/>
          <w:sz w:val="24"/>
          <w:szCs w:val="24"/>
        </w:rPr>
        <w:t xml:space="preserve">„Продажба на </w:t>
      </w:r>
      <w:r w:rsidR="00BE1E0A">
        <w:rPr>
          <w:rFonts w:ascii="Times New Roman" w:hAnsi="Times New Roman"/>
          <w:i/>
          <w:sz w:val="24"/>
          <w:szCs w:val="24"/>
        </w:rPr>
        <w:t xml:space="preserve">добита </w:t>
      </w:r>
      <w:r w:rsidR="00277AD3">
        <w:rPr>
          <w:rFonts w:ascii="Times New Roman" w:hAnsi="Times New Roman"/>
          <w:i/>
          <w:sz w:val="24"/>
          <w:szCs w:val="24"/>
        </w:rPr>
        <w:t>дървесина</w:t>
      </w:r>
      <w:r w:rsidR="00277AD3">
        <w:rPr>
          <w:rFonts w:ascii="Times New Roman" w:hAnsi="Times New Roman"/>
          <w:i/>
          <w:sz w:val="24"/>
          <w:szCs w:val="24"/>
          <w:lang w:val="en-US"/>
        </w:rPr>
        <w:t xml:space="preserve"> </w:t>
      </w:r>
      <w:r w:rsidR="00277AD3">
        <w:rPr>
          <w:rFonts w:ascii="Times New Roman" w:hAnsi="Times New Roman"/>
          <w:i/>
          <w:sz w:val="24"/>
          <w:szCs w:val="24"/>
        </w:rPr>
        <w:t>за обект</w:t>
      </w:r>
      <w:r w:rsidR="00BE1E0A">
        <w:rPr>
          <w:rFonts w:ascii="Times New Roman" w:hAnsi="Times New Roman"/>
          <w:i/>
          <w:sz w:val="24"/>
          <w:szCs w:val="24"/>
        </w:rPr>
        <w:t>и №200</w:t>
      </w:r>
      <w:r w:rsidR="008E6F01">
        <w:rPr>
          <w:rFonts w:ascii="Times New Roman" w:hAnsi="Times New Roman"/>
          <w:i/>
          <w:sz w:val="24"/>
          <w:szCs w:val="24"/>
        </w:rPr>
        <w:t>5</w:t>
      </w:r>
      <w:r w:rsidR="00BE1E0A">
        <w:rPr>
          <w:rFonts w:ascii="Times New Roman" w:hAnsi="Times New Roman"/>
          <w:i/>
          <w:sz w:val="24"/>
          <w:szCs w:val="24"/>
        </w:rPr>
        <w:t>-</w:t>
      </w:r>
      <w:r w:rsidR="008E6F01">
        <w:rPr>
          <w:rFonts w:ascii="Times New Roman" w:hAnsi="Times New Roman"/>
          <w:i/>
          <w:sz w:val="24"/>
          <w:szCs w:val="24"/>
        </w:rPr>
        <w:t>1</w:t>
      </w:r>
      <w:r w:rsidR="00277AD3" w:rsidRPr="00CE5E34">
        <w:rPr>
          <w:rFonts w:ascii="Times New Roman" w:hAnsi="Times New Roman"/>
          <w:i/>
          <w:sz w:val="24"/>
          <w:szCs w:val="24"/>
        </w:rPr>
        <w:t xml:space="preserve"> в </w:t>
      </w:r>
      <w:r w:rsidR="00277AD3" w:rsidRPr="00CE5E34">
        <w:rPr>
          <w:rFonts w:ascii="Times New Roman" w:eastAsia="Times New Roman" w:hAnsi="Times New Roman"/>
          <w:sz w:val="24"/>
          <w:szCs w:val="24"/>
        </w:rPr>
        <w:t xml:space="preserve">териториалния обхват на дейност на </w:t>
      </w:r>
      <w:r w:rsidR="00277AD3">
        <w:rPr>
          <w:rFonts w:ascii="Times New Roman" w:eastAsia="Times New Roman" w:hAnsi="Times New Roman"/>
          <w:sz w:val="24"/>
          <w:szCs w:val="24"/>
        </w:rPr>
        <w:t>ТП ДЛС ГРАМАТИКОВО</w:t>
      </w:r>
      <w:r w:rsidR="00154AF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922F3">
        <w:rPr>
          <w:rFonts w:ascii="Times New Roman" w:hAnsi="Times New Roman" w:cs="Times New Roman"/>
          <w:sz w:val="24"/>
          <w:szCs w:val="24"/>
        </w:rPr>
        <w:t>и предвид следните</w:t>
      </w:r>
    </w:p>
    <w:p w:rsidR="006922F3" w:rsidRPr="006922F3" w:rsidRDefault="006922F3" w:rsidP="006922F3">
      <w:pPr>
        <w:pStyle w:val="23"/>
        <w:keepNext/>
        <w:keepLines/>
        <w:shd w:val="clear" w:color="auto" w:fill="auto"/>
        <w:spacing w:before="0" w:after="0" w:line="240" w:lineRule="auto"/>
        <w:ind w:left="3680"/>
        <w:rPr>
          <w:rStyle w:val="22pt"/>
          <w:rFonts w:ascii="Times New Roman" w:hAnsi="Times New Roman"/>
          <w:sz w:val="24"/>
          <w:szCs w:val="24"/>
        </w:rPr>
      </w:pPr>
      <w:bookmarkStart w:id="0" w:name="bookmark1"/>
    </w:p>
    <w:p w:rsidR="006922F3" w:rsidRPr="006922F3" w:rsidRDefault="006922F3" w:rsidP="006922F3">
      <w:pPr>
        <w:pStyle w:val="23"/>
        <w:keepNext/>
        <w:keepLines/>
        <w:shd w:val="clear" w:color="auto" w:fill="auto"/>
        <w:spacing w:before="0" w:after="0" w:line="240" w:lineRule="auto"/>
        <w:ind w:left="3680"/>
        <w:rPr>
          <w:rFonts w:ascii="Times New Roman" w:hAnsi="Times New Roman"/>
          <w:sz w:val="24"/>
          <w:szCs w:val="24"/>
        </w:rPr>
      </w:pPr>
      <w:r w:rsidRPr="006922F3">
        <w:rPr>
          <w:rStyle w:val="22pt"/>
          <w:rFonts w:ascii="Times New Roman" w:hAnsi="Times New Roman"/>
          <w:sz w:val="24"/>
          <w:szCs w:val="24"/>
        </w:rPr>
        <w:t xml:space="preserve">   МОТИВИ:</w:t>
      </w:r>
      <w:bookmarkEnd w:id="0"/>
    </w:p>
    <w:p w:rsidR="006922F3" w:rsidRPr="006922F3" w:rsidRDefault="006922F3" w:rsidP="006922F3">
      <w:pPr>
        <w:pStyle w:val="21"/>
        <w:shd w:val="clear" w:color="auto" w:fill="auto"/>
        <w:tabs>
          <w:tab w:val="left" w:pos="962"/>
        </w:tabs>
        <w:spacing w:before="0"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6922F3">
        <w:rPr>
          <w:rFonts w:ascii="Times New Roman" w:hAnsi="Times New Roman"/>
          <w:sz w:val="24"/>
          <w:szCs w:val="24"/>
        </w:rPr>
        <w:t xml:space="preserve">Извършено разглеждане и класиране на кандидатите по подадени от тях оферти, които са ми представени с протокол по реда на чл. 22, ал. </w:t>
      </w:r>
      <w:r w:rsidRPr="006922F3">
        <w:rPr>
          <w:rFonts w:ascii="Times New Roman" w:hAnsi="Times New Roman"/>
          <w:color w:val="000000"/>
          <w:sz w:val="24"/>
          <w:szCs w:val="24"/>
        </w:rPr>
        <w:t>13 от</w:t>
      </w:r>
      <w:r w:rsidRPr="006922F3">
        <w:rPr>
          <w:rFonts w:ascii="Times New Roman" w:hAnsi="Times New Roman"/>
          <w:sz w:val="24"/>
          <w:szCs w:val="24"/>
        </w:rPr>
        <w:t xml:space="preserve"> Наредбата, от назначената за процедурата комисия, извършени по критерия „най-</w:t>
      </w:r>
      <w:r w:rsidR="00277AD3">
        <w:rPr>
          <w:rFonts w:ascii="Times New Roman" w:hAnsi="Times New Roman"/>
          <w:sz w:val="24"/>
          <w:szCs w:val="24"/>
        </w:rPr>
        <w:t xml:space="preserve">ВИСОКА </w:t>
      </w:r>
      <w:r w:rsidRPr="006922F3">
        <w:rPr>
          <w:rFonts w:ascii="Times New Roman" w:hAnsi="Times New Roman"/>
          <w:sz w:val="24"/>
          <w:szCs w:val="24"/>
        </w:rPr>
        <w:t>цена”, с оглед на което</w:t>
      </w:r>
    </w:p>
    <w:p w:rsidR="006922F3" w:rsidRPr="006922F3" w:rsidRDefault="006922F3" w:rsidP="006922F3">
      <w:pPr>
        <w:pStyle w:val="21"/>
        <w:shd w:val="clear" w:color="auto" w:fill="auto"/>
        <w:tabs>
          <w:tab w:val="left" w:pos="1019"/>
        </w:tabs>
        <w:spacing w:before="0" w:after="0" w:line="240" w:lineRule="auto"/>
        <w:rPr>
          <w:rFonts w:ascii="Times New Roman" w:hAnsi="Times New Roman"/>
          <w:sz w:val="24"/>
          <w:szCs w:val="24"/>
        </w:rPr>
      </w:pPr>
    </w:p>
    <w:p w:rsidR="006922F3" w:rsidRPr="006922F3" w:rsidRDefault="006922F3" w:rsidP="006922F3">
      <w:pPr>
        <w:pStyle w:val="23"/>
        <w:keepNext/>
        <w:keepLines/>
        <w:shd w:val="clear" w:color="auto" w:fill="auto"/>
        <w:spacing w:before="0" w:after="0" w:line="240" w:lineRule="auto"/>
        <w:rPr>
          <w:rStyle w:val="22pt"/>
          <w:rFonts w:ascii="Times New Roman" w:hAnsi="Times New Roman"/>
          <w:sz w:val="24"/>
          <w:szCs w:val="24"/>
        </w:rPr>
      </w:pPr>
      <w:r w:rsidRPr="006922F3">
        <w:rPr>
          <w:rStyle w:val="22pt"/>
          <w:rFonts w:ascii="Times New Roman" w:hAnsi="Times New Roman"/>
          <w:sz w:val="24"/>
          <w:szCs w:val="24"/>
        </w:rPr>
        <w:t xml:space="preserve">                                 НАРЕЖДАМ:</w:t>
      </w:r>
    </w:p>
    <w:p w:rsidR="006922F3" w:rsidRPr="006922F3" w:rsidRDefault="006922F3" w:rsidP="006922F3">
      <w:pPr>
        <w:pStyle w:val="23"/>
        <w:keepNext/>
        <w:keepLines/>
        <w:shd w:val="clear" w:color="auto" w:fill="auto"/>
        <w:spacing w:before="0"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6922F3" w:rsidRDefault="006922F3" w:rsidP="006922F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922F3">
        <w:rPr>
          <w:rFonts w:ascii="Times New Roman" w:hAnsi="Times New Roman" w:cs="Times New Roman"/>
          <w:b/>
          <w:sz w:val="24"/>
          <w:szCs w:val="24"/>
        </w:rPr>
        <w:t>1.</w:t>
      </w:r>
      <w:r w:rsidRPr="006922F3">
        <w:rPr>
          <w:rFonts w:ascii="Times New Roman" w:hAnsi="Times New Roman" w:cs="Times New Roman"/>
          <w:sz w:val="24"/>
          <w:szCs w:val="24"/>
        </w:rPr>
        <w:t xml:space="preserve"> ОБЯВЯВАМ класиране на </w:t>
      </w:r>
      <w:r w:rsidRPr="006922F3">
        <w:rPr>
          <w:rFonts w:ascii="Times New Roman" w:hAnsi="Times New Roman" w:cs="Times New Roman"/>
          <w:iCs/>
          <w:sz w:val="24"/>
          <w:szCs w:val="24"/>
        </w:rPr>
        <w:t xml:space="preserve">кандидатите </w:t>
      </w:r>
      <w:r w:rsidRPr="006922F3">
        <w:rPr>
          <w:rFonts w:ascii="Times New Roman" w:hAnsi="Times New Roman" w:cs="Times New Roman"/>
          <w:b/>
          <w:iCs/>
          <w:sz w:val="24"/>
          <w:szCs w:val="24"/>
        </w:rPr>
        <w:t>з</w:t>
      </w:r>
      <w:r w:rsidRPr="006922F3">
        <w:rPr>
          <w:rFonts w:ascii="Times New Roman" w:hAnsi="Times New Roman" w:cs="Times New Roman"/>
          <w:b/>
          <w:sz w:val="24"/>
          <w:szCs w:val="24"/>
        </w:rPr>
        <w:t>а Обект</w:t>
      </w:r>
      <w:r w:rsidR="00BE1E0A">
        <w:rPr>
          <w:rFonts w:ascii="Times New Roman" w:hAnsi="Times New Roman" w:cs="Times New Roman"/>
          <w:b/>
          <w:sz w:val="24"/>
          <w:szCs w:val="24"/>
        </w:rPr>
        <w:t xml:space="preserve"> №200</w:t>
      </w:r>
      <w:r w:rsidR="00FC600F">
        <w:rPr>
          <w:rFonts w:ascii="Times New Roman" w:hAnsi="Times New Roman" w:cs="Times New Roman"/>
          <w:b/>
          <w:sz w:val="24"/>
          <w:szCs w:val="24"/>
        </w:rPr>
        <w:t>5</w:t>
      </w:r>
      <w:r w:rsidR="00BE1E0A">
        <w:rPr>
          <w:rFonts w:ascii="Times New Roman" w:hAnsi="Times New Roman" w:cs="Times New Roman"/>
          <w:b/>
          <w:sz w:val="24"/>
          <w:szCs w:val="24"/>
        </w:rPr>
        <w:t>-</w:t>
      </w:r>
      <w:r w:rsidR="00FC600F">
        <w:rPr>
          <w:rFonts w:ascii="Times New Roman" w:hAnsi="Times New Roman" w:cs="Times New Roman"/>
          <w:b/>
          <w:sz w:val="24"/>
          <w:szCs w:val="24"/>
        </w:rPr>
        <w:t>1</w:t>
      </w:r>
      <w:r w:rsidR="00154AFF">
        <w:rPr>
          <w:rFonts w:ascii="Times New Roman" w:hAnsi="Times New Roman" w:cs="Times New Roman"/>
          <w:sz w:val="24"/>
          <w:szCs w:val="24"/>
        </w:rPr>
        <w:t xml:space="preserve">, </w:t>
      </w:r>
      <w:r w:rsidRPr="006922F3">
        <w:rPr>
          <w:rFonts w:ascii="Times New Roman" w:hAnsi="Times New Roman" w:cs="Times New Roman"/>
          <w:sz w:val="24"/>
          <w:szCs w:val="24"/>
        </w:rPr>
        <w:t xml:space="preserve">при начална </w:t>
      </w:r>
      <w:r w:rsidR="00BE1E0A">
        <w:rPr>
          <w:rFonts w:ascii="Times New Roman" w:hAnsi="Times New Roman" w:cs="Times New Roman"/>
          <w:sz w:val="24"/>
          <w:szCs w:val="24"/>
        </w:rPr>
        <w:t xml:space="preserve"> </w:t>
      </w:r>
      <w:r w:rsidRPr="006922F3">
        <w:rPr>
          <w:rFonts w:ascii="Times New Roman" w:hAnsi="Times New Roman" w:cs="Times New Roman"/>
          <w:sz w:val="24"/>
          <w:szCs w:val="24"/>
        </w:rPr>
        <w:t>цена</w:t>
      </w:r>
      <w:r w:rsidR="00AC4E20">
        <w:rPr>
          <w:rFonts w:ascii="Times New Roman" w:hAnsi="Times New Roman" w:cs="Times New Roman"/>
          <w:sz w:val="24"/>
          <w:szCs w:val="24"/>
        </w:rPr>
        <w:t xml:space="preserve"> </w:t>
      </w:r>
      <w:r w:rsidR="00D2689B">
        <w:rPr>
          <w:rFonts w:ascii="Times New Roman" w:hAnsi="Times New Roman" w:cs="Times New Roman"/>
          <w:sz w:val="24"/>
          <w:szCs w:val="24"/>
        </w:rPr>
        <w:t xml:space="preserve">от </w:t>
      </w:r>
      <w:r w:rsidR="00D2689B" w:rsidRPr="00D2689B">
        <w:rPr>
          <w:rFonts w:ascii="Times New Roman" w:hAnsi="Times New Roman" w:cs="Times New Roman"/>
          <w:b/>
          <w:sz w:val="24"/>
          <w:szCs w:val="24"/>
        </w:rPr>
        <w:t>13</w:t>
      </w:r>
      <w:r w:rsidR="00AC4E20">
        <w:rPr>
          <w:rFonts w:ascii="Times New Roman" w:hAnsi="Times New Roman" w:cs="Times New Roman"/>
          <w:b/>
          <w:sz w:val="24"/>
          <w:szCs w:val="24"/>
        </w:rPr>
        <w:t>0</w:t>
      </w:r>
      <w:r w:rsidR="00FC600F">
        <w:rPr>
          <w:rFonts w:ascii="Times New Roman" w:hAnsi="Times New Roman" w:cs="Times New Roman"/>
          <w:b/>
          <w:sz w:val="24"/>
          <w:szCs w:val="24"/>
        </w:rPr>
        <w:t>38,90</w:t>
      </w:r>
      <w:r w:rsidR="00277AD3" w:rsidRPr="00277AD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54AFF" w:rsidRPr="00277AD3">
        <w:rPr>
          <w:rFonts w:ascii="Times New Roman" w:hAnsi="Times New Roman" w:cs="Times New Roman"/>
          <w:b/>
          <w:sz w:val="24"/>
          <w:szCs w:val="24"/>
        </w:rPr>
        <w:t>лв без ДДС</w:t>
      </w:r>
      <w:r w:rsidR="00EA07F2">
        <w:rPr>
          <w:rFonts w:ascii="Times New Roman" w:hAnsi="Times New Roman" w:cs="Times New Roman"/>
          <w:sz w:val="24"/>
          <w:szCs w:val="24"/>
        </w:rPr>
        <w:t xml:space="preserve"> и </w:t>
      </w:r>
      <w:r w:rsidR="00277AD3">
        <w:rPr>
          <w:rFonts w:ascii="Times New Roman" w:hAnsi="Times New Roman" w:cs="Times New Roman"/>
          <w:sz w:val="24"/>
          <w:szCs w:val="24"/>
        </w:rPr>
        <w:t>определям за изпълнител</w:t>
      </w:r>
      <w:r w:rsidR="00EA07F2">
        <w:rPr>
          <w:rFonts w:ascii="Times New Roman" w:hAnsi="Times New Roman" w:cs="Times New Roman"/>
          <w:sz w:val="24"/>
          <w:szCs w:val="24"/>
        </w:rPr>
        <w:t xml:space="preserve"> на дейността, предмет на пръчката:</w:t>
      </w:r>
    </w:p>
    <w:p w:rsidR="00D2689B" w:rsidRPr="006922F3" w:rsidRDefault="00D2689B" w:rsidP="006922F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2689B" w:rsidRDefault="00D2689B" w:rsidP="00D2689B">
      <w:pPr>
        <w:pStyle w:val="BodyText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D2689B">
        <w:rPr>
          <w:rFonts w:ascii="Times New Roman" w:hAnsi="Times New Roman" w:cs="Times New Roman"/>
          <w:sz w:val="24"/>
          <w:szCs w:val="24"/>
          <w:lang w:val="bg-BG"/>
        </w:rPr>
        <w:t xml:space="preserve">Класирам на първо място и определя за изпълнител на дейността кандидата </w:t>
      </w:r>
    </w:p>
    <w:p w:rsidR="00FC600F" w:rsidRPr="002219CA" w:rsidRDefault="00FC600F" w:rsidP="00FC600F">
      <w:pPr>
        <w:pStyle w:val="BodyText3"/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</w:pPr>
      <w:r w:rsidRPr="002219CA"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  <w:t>„ЛЕС ТРЕЙД 68” ЕООД</w:t>
      </w:r>
      <w:r w:rsidRPr="002219CA">
        <w:rPr>
          <w:rFonts w:ascii="Times New Roman" w:hAnsi="Times New Roman" w:cs="Times New Roman"/>
          <w:sz w:val="24"/>
          <w:szCs w:val="24"/>
          <w:u w:val="single"/>
          <w:lang w:val="bg-BG"/>
        </w:rPr>
        <w:t xml:space="preserve">, със седалище и адрес на управлението  - обл.Варна, общ. Долни чифлик, гр.Долни чифлик 9120, ул. „Марин Тепе” №3, ЕИК 202803341, представлявано от ЕМИЛ ЕФТИМОВ, в качеството му на управител, при предложена  цена от </w:t>
      </w:r>
      <w:r w:rsidRPr="002219CA"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  <w:t>14640,00</w:t>
      </w:r>
      <w:r w:rsidRPr="002219CA">
        <w:rPr>
          <w:rFonts w:ascii="Times New Roman" w:hAnsi="Times New Roman" w:cs="Times New Roman"/>
          <w:sz w:val="24"/>
          <w:szCs w:val="24"/>
          <w:u w:val="single"/>
          <w:lang w:val="bg-BG"/>
        </w:rPr>
        <w:t xml:space="preserve"> /четиринадесет хиляди шестстотин и четиридесет лева/ лв</w:t>
      </w:r>
      <w:r w:rsidRPr="002219CA"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  <w:t xml:space="preserve"> </w:t>
      </w:r>
      <w:r w:rsidRPr="002219CA">
        <w:rPr>
          <w:rFonts w:ascii="Times New Roman" w:hAnsi="Times New Roman" w:cs="Times New Roman"/>
          <w:sz w:val="24"/>
          <w:szCs w:val="24"/>
          <w:u w:val="single"/>
          <w:lang w:val="bg-BG"/>
        </w:rPr>
        <w:t>без ДДС</w:t>
      </w:r>
      <w:r w:rsidRPr="002219CA"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  <w:t>.</w:t>
      </w:r>
    </w:p>
    <w:p w:rsidR="00D2689B" w:rsidRPr="00FC600F" w:rsidRDefault="00D2689B" w:rsidP="00D2689B">
      <w:pPr>
        <w:pStyle w:val="BodyText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FC600F">
        <w:rPr>
          <w:rFonts w:ascii="Times New Roman" w:hAnsi="Times New Roman" w:cs="Times New Roman"/>
          <w:sz w:val="24"/>
          <w:szCs w:val="24"/>
          <w:lang w:val="bg-BG"/>
        </w:rPr>
        <w:t>Класира</w:t>
      </w:r>
      <w:r w:rsidR="00FC600F" w:rsidRPr="00FC600F">
        <w:rPr>
          <w:rFonts w:ascii="Times New Roman" w:hAnsi="Times New Roman" w:cs="Times New Roman"/>
          <w:sz w:val="24"/>
          <w:szCs w:val="24"/>
          <w:lang w:val="bg-BG"/>
        </w:rPr>
        <w:t>н</w:t>
      </w:r>
      <w:r w:rsidRPr="00FC600F">
        <w:rPr>
          <w:rFonts w:ascii="Times New Roman" w:hAnsi="Times New Roman" w:cs="Times New Roman"/>
          <w:sz w:val="24"/>
          <w:szCs w:val="24"/>
          <w:lang w:val="bg-BG"/>
        </w:rPr>
        <w:t xml:space="preserve"> на второ място – </w:t>
      </w:r>
      <w:r w:rsidR="00FC600F">
        <w:rPr>
          <w:rFonts w:ascii="Times New Roman" w:hAnsi="Times New Roman" w:cs="Times New Roman"/>
          <w:sz w:val="24"/>
          <w:szCs w:val="24"/>
          <w:lang w:val="bg-BG"/>
        </w:rPr>
        <w:t>няма</w:t>
      </w:r>
      <w:r w:rsidRPr="00FC600F">
        <w:rPr>
          <w:rFonts w:ascii="Times New Roman" w:hAnsi="Times New Roman" w:cs="Times New Roman"/>
          <w:sz w:val="24"/>
          <w:szCs w:val="24"/>
          <w:lang w:val="bg-BG"/>
        </w:rPr>
        <w:t xml:space="preserve"> .</w:t>
      </w:r>
    </w:p>
    <w:p w:rsidR="00D2689B" w:rsidRPr="00D2689B" w:rsidRDefault="00FC600F" w:rsidP="00FC600F">
      <w:pPr>
        <w:pStyle w:val="BodyText3"/>
        <w:numPr>
          <w:ilvl w:val="0"/>
          <w:numId w:val="3"/>
        </w:numPr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О</w:t>
      </w:r>
      <w:r w:rsidR="00D2689B" w:rsidRPr="00D2689B">
        <w:rPr>
          <w:rFonts w:ascii="Times New Roman" w:hAnsi="Times New Roman" w:cs="Times New Roman"/>
          <w:sz w:val="24"/>
          <w:szCs w:val="24"/>
          <w:lang w:val="bg-BG"/>
        </w:rPr>
        <w:t>тстранени участници – няма.</w:t>
      </w:r>
    </w:p>
    <w:p w:rsidR="006922F3" w:rsidRPr="002219CA" w:rsidRDefault="00FC600F" w:rsidP="007419EA">
      <w:pPr>
        <w:spacing w:after="0" w:line="240" w:lineRule="auto"/>
        <w:jc w:val="both"/>
        <w:rPr>
          <w:rStyle w:val="CharacterStyle1"/>
          <w:rFonts w:ascii="Times New Roman" w:hAnsi="Times New Roman" w:cs="Times New Roman"/>
          <w:color w:val="000000"/>
          <w:sz w:val="24"/>
          <w:szCs w:val="24"/>
        </w:rPr>
      </w:pPr>
      <w:r w:rsidRPr="002219CA">
        <w:rPr>
          <w:rStyle w:val="CharacterStyle1"/>
          <w:rFonts w:ascii="Times New Roman" w:hAnsi="Times New Roman"/>
          <w:b/>
          <w:spacing w:val="16"/>
          <w:sz w:val="24"/>
          <w:szCs w:val="24"/>
        </w:rPr>
        <w:t xml:space="preserve">      2</w:t>
      </w:r>
      <w:r w:rsidR="006922F3" w:rsidRPr="002219CA">
        <w:rPr>
          <w:rStyle w:val="CharacterStyle1"/>
          <w:rFonts w:ascii="Times New Roman" w:hAnsi="Times New Roman"/>
          <w:b/>
          <w:spacing w:val="16"/>
          <w:sz w:val="24"/>
          <w:szCs w:val="24"/>
        </w:rPr>
        <w:t>.</w:t>
      </w:r>
      <w:r w:rsidR="006922F3" w:rsidRPr="002219CA">
        <w:rPr>
          <w:rStyle w:val="CharacterStyle1"/>
          <w:rFonts w:ascii="Times New Roman" w:hAnsi="Times New Roman"/>
          <w:spacing w:val="16"/>
          <w:sz w:val="24"/>
          <w:szCs w:val="24"/>
        </w:rPr>
        <w:t xml:space="preserve"> </w:t>
      </w:r>
      <w:r w:rsidR="002219CA">
        <w:rPr>
          <w:rStyle w:val="CharacterStyle1"/>
          <w:rFonts w:ascii="Times New Roman" w:hAnsi="Times New Roman"/>
          <w:spacing w:val="16"/>
          <w:sz w:val="24"/>
          <w:szCs w:val="24"/>
        </w:rPr>
        <w:t xml:space="preserve">С оглед защита интересите на стопанството и предвид въведеното извънредно положение, допускам предварително изпълнение. </w:t>
      </w:r>
      <w:r w:rsidR="00EA07F2" w:rsidRPr="002219CA">
        <w:rPr>
          <w:rStyle w:val="CharacterStyle1"/>
          <w:rFonts w:ascii="Times New Roman" w:hAnsi="Times New Roman"/>
          <w:spacing w:val="16"/>
          <w:sz w:val="24"/>
          <w:szCs w:val="24"/>
        </w:rPr>
        <w:t>Договор</w:t>
      </w:r>
      <w:r w:rsidR="00722FC9" w:rsidRPr="002219CA">
        <w:rPr>
          <w:rStyle w:val="CharacterStyle1"/>
          <w:rFonts w:ascii="Times New Roman" w:hAnsi="Times New Roman"/>
          <w:spacing w:val="16"/>
          <w:sz w:val="24"/>
          <w:szCs w:val="24"/>
        </w:rPr>
        <w:t>ът може да бъде сключен при съобразяване с условията на чл.27, ал.6 от Наредбата, веднага след</w:t>
      </w:r>
      <w:r w:rsidR="00283298" w:rsidRPr="002219CA">
        <w:rPr>
          <w:rStyle w:val="CharacterStyle1"/>
          <w:rFonts w:ascii="Times New Roman" w:hAnsi="Times New Roman"/>
          <w:spacing w:val="16"/>
          <w:sz w:val="24"/>
          <w:szCs w:val="24"/>
        </w:rPr>
        <w:t xml:space="preserve"> изтичане на 3-дневен срок от</w:t>
      </w:r>
      <w:r w:rsidR="00722FC9" w:rsidRPr="002219CA">
        <w:rPr>
          <w:rStyle w:val="CharacterStyle1"/>
          <w:rFonts w:ascii="Times New Roman" w:hAnsi="Times New Roman"/>
          <w:spacing w:val="16"/>
          <w:sz w:val="24"/>
          <w:szCs w:val="24"/>
        </w:rPr>
        <w:t xml:space="preserve"> утвърждаване на протокола от заседанието на комисията и след представяне на необходимите документи по т.4 от настоящата заповед</w:t>
      </w:r>
      <w:r w:rsidR="006922F3" w:rsidRPr="002219CA">
        <w:rPr>
          <w:rStyle w:val="CharacterStyle1"/>
          <w:rFonts w:ascii="Times New Roman" w:hAnsi="Times New Roman"/>
          <w:spacing w:val="16"/>
          <w:sz w:val="24"/>
          <w:szCs w:val="24"/>
        </w:rPr>
        <w:t>:</w:t>
      </w:r>
    </w:p>
    <w:p w:rsidR="006922F3" w:rsidRPr="006922F3" w:rsidRDefault="006922F3" w:rsidP="00722FC9">
      <w:pPr>
        <w:pStyle w:val="BodyTextIndent"/>
        <w:tabs>
          <w:tab w:val="left" w:pos="0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922F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922F3">
        <w:rPr>
          <w:rFonts w:ascii="Times New Roman" w:hAnsi="Times New Roman" w:cs="Times New Roman"/>
          <w:sz w:val="24"/>
          <w:szCs w:val="24"/>
        </w:rPr>
        <w:t xml:space="preserve">При </w:t>
      </w:r>
      <w:r w:rsidRPr="006922F3">
        <w:rPr>
          <w:rFonts w:ascii="Times New Roman" w:hAnsi="Times New Roman" w:cs="Times New Roman"/>
          <w:color w:val="000000"/>
          <w:sz w:val="24"/>
          <w:szCs w:val="24"/>
        </w:rPr>
        <w:t>отказ на кандидата, определен за изпълнител</w:t>
      </w:r>
      <w:r w:rsidRPr="006922F3">
        <w:rPr>
          <w:rFonts w:ascii="Times New Roman" w:hAnsi="Times New Roman" w:cs="Times New Roman"/>
          <w:sz w:val="24"/>
          <w:szCs w:val="24"/>
        </w:rPr>
        <w:t xml:space="preserve">, да сключи договор </w:t>
      </w:r>
      <w:r w:rsidR="00722FC9">
        <w:rPr>
          <w:rFonts w:ascii="Times New Roman" w:hAnsi="Times New Roman" w:cs="Times New Roman"/>
          <w:sz w:val="24"/>
          <w:szCs w:val="24"/>
        </w:rPr>
        <w:t>според</w:t>
      </w:r>
      <w:r w:rsidRPr="006922F3">
        <w:rPr>
          <w:rFonts w:ascii="Times New Roman" w:hAnsi="Times New Roman" w:cs="Times New Roman"/>
          <w:sz w:val="24"/>
          <w:szCs w:val="24"/>
        </w:rPr>
        <w:t xml:space="preserve"> т. </w:t>
      </w:r>
      <w:r w:rsidR="00EA07F2">
        <w:rPr>
          <w:rFonts w:ascii="Times New Roman" w:hAnsi="Times New Roman" w:cs="Times New Roman"/>
          <w:sz w:val="24"/>
          <w:szCs w:val="24"/>
        </w:rPr>
        <w:t>3</w:t>
      </w:r>
      <w:r w:rsidR="00722FC9">
        <w:rPr>
          <w:rFonts w:ascii="Times New Roman" w:hAnsi="Times New Roman" w:cs="Times New Roman"/>
          <w:sz w:val="24"/>
          <w:szCs w:val="24"/>
        </w:rPr>
        <w:t>,</w:t>
      </w:r>
      <w:r w:rsidRPr="006922F3">
        <w:rPr>
          <w:rFonts w:ascii="Times New Roman" w:hAnsi="Times New Roman" w:cs="Times New Roman"/>
          <w:sz w:val="24"/>
          <w:szCs w:val="24"/>
        </w:rPr>
        <w:t xml:space="preserve"> гаранцията за участие се задържа.</w:t>
      </w:r>
    </w:p>
    <w:p w:rsidR="006922F3" w:rsidRPr="006922F3" w:rsidRDefault="00FC600F" w:rsidP="006922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3</w:t>
      </w:r>
      <w:r w:rsidR="006922F3" w:rsidRPr="006922F3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6922F3" w:rsidRPr="006922F3">
        <w:rPr>
          <w:rFonts w:ascii="Times New Roman" w:hAnsi="Times New Roman" w:cs="Times New Roman"/>
          <w:sz w:val="24"/>
          <w:szCs w:val="24"/>
        </w:rPr>
        <w:t xml:space="preserve"> Съгласно чл. 23, ал. 1, т. 6 от Наредбата, договорът не се сключва с кандидат, </w:t>
      </w:r>
      <w:r w:rsidR="006922F3" w:rsidRPr="006922F3">
        <w:rPr>
          <w:rFonts w:ascii="Times New Roman" w:hAnsi="Times New Roman" w:cs="Times New Roman"/>
          <w:color w:val="000000"/>
          <w:sz w:val="24"/>
          <w:szCs w:val="24"/>
        </w:rPr>
        <w:t>определен за изпълнител</w:t>
      </w:r>
      <w:r w:rsidR="006922F3" w:rsidRPr="006922F3">
        <w:rPr>
          <w:rFonts w:ascii="Times New Roman" w:hAnsi="Times New Roman" w:cs="Times New Roman"/>
          <w:sz w:val="24"/>
          <w:szCs w:val="24"/>
        </w:rPr>
        <w:t xml:space="preserve">, който в срока по т. </w:t>
      </w:r>
      <w:r w:rsidR="00EA07F2">
        <w:rPr>
          <w:rFonts w:ascii="Times New Roman" w:hAnsi="Times New Roman" w:cs="Times New Roman"/>
          <w:sz w:val="24"/>
          <w:szCs w:val="24"/>
        </w:rPr>
        <w:t>3</w:t>
      </w:r>
      <w:r w:rsidR="006922F3" w:rsidRPr="006922F3">
        <w:rPr>
          <w:rFonts w:ascii="Times New Roman" w:hAnsi="Times New Roman" w:cs="Times New Roman"/>
          <w:sz w:val="24"/>
          <w:szCs w:val="24"/>
        </w:rPr>
        <w:t xml:space="preserve"> не представи:</w:t>
      </w:r>
    </w:p>
    <w:p w:rsidR="006922F3" w:rsidRPr="006922F3" w:rsidRDefault="00FC600F" w:rsidP="006922F3">
      <w:pPr>
        <w:pStyle w:val="21"/>
        <w:shd w:val="clear" w:color="auto" w:fill="auto"/>
        <w:spacing w:before="0" w:after="0" w:line="240" w:lineRule="auto"/>
        <w:ind w:firstLine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3</w:t>
      </w:r>
      <w:r w:rsidR="007419EA">
        <w:rPr>
          <w:rFonts w:ascii="Times New Roman" w:hAnsi="Times New Roman"/>
          <w:color w:val="000000"/>
          <w:sz w:val="24"/>
          <w:szCs w:val="24"/>
        </w:rPr>
        <w:t>.</w:t>
      </w:r>
      <w:r w:rsidR="006922F3" w:rsidRPr="006922F3">
        <w:rPr>
          <w:rFonts w:ascii="Times New Roman" w:hAnsi="Times New Roman"/>
          <w:color w:val="000000"/>
          <w:sz w:val="24"/>
          <w:szCs w:val="24"/>
        </w:rPr>
        <w:t xml:space="preserve">1. </w:t>
      </w:r>
      <w:r w:rsidR="006922F3" w:rsidRPr="006922F3">
        <w:rPr>
          <w:rFonts w:ascii="Times New Roman" w:hAnsi="Times New Roman"/>
          <w:sz w:val="24"/>
          <w:szCs w:val="24"/>
        </w:rPr>
        <w:t>документ за внесена по сметката на</w:t>
      </w:r>
      <w:r w:rsidR="00EA07F2">
        <w:rPr>
          <w:rFonts w:ascii="Times New Roman" w:hAnsi="Times New Roman"/>
          <w:sz w:val="24"/>
          <w:szCs w:val="24"/>
        </w:rPr>
        <w:t xml:space="preserve"> ДЛС ГРАМАТИКОВО</w:t>
      </w:r>
      <w:r w:rsidR="006922F3" w:rsidRPr="006922F3">
        <w:rPr>
          <w:rFonts w:ascii="Times New Roman" w:hAnsi="Times New Roman"/>
          <w:sz w:val="24"/>
          <w:szCs w:val="24"/>
        </w:rPr>
        <w:t xml:space="preserve"> гаранция за изпълнение на договора, която за класирания на първо място и определен за изпълнител кандидат е</w:t>
      </w:r>
      <w:r w:rsidR="00FE7306">
        <w:rPr>
          <w:rFonts w:ascii="Times New Roman" w:hAnsi="Times New Roman"/>
          <w:sz w:val="24"/>
          <w:szCs w:val="24"/>
        </w:rPr>
        <w:t xml:space="preserve"> </w:t>
      </w:r>
      <w:r w:rsidR="006922F3" w:rsidRPr="006922F3">
        <w:rPr>
          <w:rFonts w:ascii="Times New Roman" w:hAnsi="Times New Roman"/>
          <w:sz w:val="24"/>
          <w:szCs w:val="24"/>
        </w:rPr>
        <w:t xml:space="preserve"> в размер на 5% от достигнатата цена за обекта;</w:t>
      </w:r>
    </w:p>
    <w:p w:rsidR="006922F3" w:rsidRPr="006922F3" w:rsidRDefault="00FC600F" w:rsidP="006922F3">
      <w:pPr>
        <w:pStyle w:val="21"/>
        <w:shd w:val="clear" w:color="auto" w:fill="auto"/>
        <w:spacing w:before="0" w:after="0" w:line="240" w:lineRule="auto"/>
        <w:ind w:firstLine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3</w:t>
      </w:r>
      <w:r w:rsidR="007419EA">
        <w:rPr>
          <w:rFonts w:ascii="Times New Roman" w:hAnsi="Times New Roman"/>
          <w:color w:val="000000"/>
          <w:sz w:val="24"/>
          <w:szCs w:val="24"/>
        </w:rPr>
        <w:t>.</w:t>
      </w:r>
      <w:r w:rsidR="006922F3" w:rsidRPr="006922F3">
        <w:rPr>
          <w:rFonts w:ascii="Times New Roman" w:hAnsi="Times New Roman"/>
          <w:color w:val="000000"/>
          <w:sz w:val="24"/>
          <w:szCs w:val="24"/>
        </w:rPr>
        <w:t xml:space="preserve">2. </w:t>
      </w:r>
      <w:r w:rsidR="006922F3" w:rsidRPr="006922F3">
        <w:rPr>
          <w:rFonts w:ascii="Times New Roman" w:hAnsi="Times New Roman"/>
          <w:sz w:val="24"/>
          <w:szCs w:val="24"/>
        </w:rPr>
        <w:t>свидетелство за съдимост на управителя;</w:t>
      </w:r>
    </w:p>
    <w:p w:rsidR="006922F3" w:rsidRPr="006922F3" w:rsidRDefault="00FC600F" w:rsidP="00722FC9">
      <w:pPr>
        <w:shd w:val="clear" w:color="auto" w:fill="FEFEFE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3</w:t>
      </w:r>
      <w:r w:rsidR="007419EA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6922F3" w:rsidRPr="006922F3">
        <w:rPr>
          <w:rFonts w:ascii="Times New Roman" w:hAnsi="Times New Roman" w:cs="Times New Roman"/>
          <w:color w:val="000000"/>
          <w:sz w:val="24"/>
          <w:szCs w:val="24"/>
        </w:rPr>
        <w:t xml:space="preserve">3. </w:t>
      </w:r>
      <w:r w:rsidR="006922F3" w:rsidRPr="006922F3">
        <w:rPr>
          <w:rFonts w:ascii="Times New Roman" w:hAnsi="Times New Roman"/>
          <w:color w:val="000000"/>
          <w:sz w:val="24"/>
          <w:szCs w:val="24"/>
        </w:rPr>
        <w:t>декларация, че към момента на сключване на Договора кандидатът няма парични задължения към „ЮИДП” ДП - гр. Сливен</w:t>
      </w:r>
      <w:r w:rsidR="006922F3" w:rsidRPr="006922F3">
        <w:rPr>
          <w:rFonts w:ascii="Times New Roman" w:hAnsi="Times New Roman"/>
          <w:sz w:val="24"/>
          <w:szCs w:val="24"/>
        </w:rPr>
        <w:t>, установени с влязъл в сила акт на компетентен държавен орган.</w:t>
      </w:r>
    </w:p>
    <w:p w:rsidR="006922F3" w:rsidRPr="006922F3" w:rsidRDefault="006922F3" w:rsidP="006922F3">
      <w:pPr>
        <w:shd w:val="clear" w:color="auto" w:fill="FEFEFE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922F3">
        <w:rPr>
          <w:rFonts w:ascii="Times New Roman" w:hAnsi="Times New Roman" w:cs="Times New Roman"/>
          <w:color w:val="000000"/>
          <w:sz w:val="24"/>
          <w:szCs w:val="24"/>
        </w:rPr>
        <w:t>Документите следва да са валидни към датата на подписване на договора и се представят в оригинал или заверено от кандидата копие. При представяне на заверено копие кандидатът представя и оригинала за сравнение.</w:t>
      </w:r>
    </w:p>
    <w:p w:rsidR="006922F3" w:rsidRPr="006922F3" w:rsidRDefault="00EA07F2" w:rsidP="00EA07F2">
      <w:pPr>
        <w:pStyle w:val="21"/>
        <w:shd w:val="clear" w:color="auto" w:fill="auto"/>
        <w:tabs>
          <w:tab w:val="left" w:pos="1119"/>
        </w:tabs>
        <w:spacing w:before="0" w:after="0" w:line="240" w:lineRule="auto"/>
        <w:rPr>
          <w:rFonts w:ascii="Times New Roman" w:hAnsi="Times New Roman"/>
          <w:sz w:val="24"/>
          <w:szCs w:val="24"/>
        </w:rPr>
      </w:pPr>
      <w:r>
        <w:rPr>
          <w:rStyle w:val="20"/>
          <w:rFonts w:ascii="Times New Roman" w:hAnsi="Times New Roman"/>
          <w:sz w:val="24"/>
          <w:szCs w:val="24"/>
        </w:rPr>
        <w:t xml:space="preserve">     </w:t>
      </w:r>
      <w:r w:rsidR="006922F3" w:rsidRPr="006922F3">
        <w:rPr>
          <w:rStyle w:val="20"/>
          <w:rFonts w:ascii="Times New Roman" w:hAnsi="Times New Roman"/>
          <w:sz w:val="24"/>
          <w:szCs w:val="24"/>
        </w:rPr>
        <w:t xml:space="preserve">Договор не се сключва </w:t>
      </w:r>
      <w:r w:rsidR="006922F3" w:rsidRPr="006922F3">
        <w:rPr>
          <w:rFonts w:ascii="Times New Roman" w:hAnsi="Times New Roman"/>
          <w:sz w:val="24"/>
          <w:szCs w:val="24"/>
        </w:rPr>
        <w:t>с кандидат, който:</w:t>
      </w:r>
    </w:p>
    <w:p w:rsidR="006922F3" w:rsidRPr="006922F3" w:rsidRDefault="006922F3" w:rsidP="006922F3">
      <w:pPr>
        <w:pStyle w:val="21"/>
        <w:shd w:val="clear" w:color="auto" w:fill="auto"/>
        <w:tabs>
          <w:tab w:val="left" w:pos="1119"/>
        </w:tabs>
        <w:spacing w:before="0" w:after="0" w:line="240" w:lineRule="auto"/>
        <w:ind w:firstLine="709"/>
        <w:rPr>
          <w:rStyle w:val="20"/>
          <w:rFonts w:ascii="Times New Roman" w:hAnsi="Times New Roman"/>
          <w:sz w:val="24"/>
          <w:szCs w:val="24"/>
        </w:rPr>
      </w:pPr>
      <w:r w:rsidRPr="006922F3">
        <w:rPr>
          <w:rFonts w:ascii="Times New Roman" w:hAnsi="Times New Roman"/>
          <w:color w:val="000000"/>
          <w:sz w:val="24"/>
          <w:szCs w:val="24"/>
        </w:rPr>
        <w:t>- има парични задължения към държавата, установени с влязъл в сила акт на компетентен държавен орган;</w:t>
      </w:r>
    </w:p>
    <w:p w:rsidR="006922F3" w:rsidRPr="006922F3" w:rsidRDefault="006922F3" w:rsidP="006922F3">
      <w:pPr>
        <w:pStyle w:val="21"/>
        <w:shd w:val="clear" w:color="auto" w:fill="auto"/>
        <w:tabs>
          <w:tab w:val="left" w:pos="1119"/>
        </w:tabs>
        <w:spacing w:before="0"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6922F3">
        <w:rPr>
          <w:rFonts w:ascii="Times New Roman" w:hAnsi="Times New Roman"/>
          <w:sz w:val="24"/>
          <w:szCs w:val="24"/>
        </w:rPr>
        <w:t>- има парични задължения към „ЮИДП” ДП – гр. Сливен, установени с влязъл в сила акт на компетентен държавен орган.</w:t>
      </w:r>
    </w:p>
    <w:p w:rsidR="006922F3" w:rsidRPr="006922F3" w:rsidRDefault="006922F3" w:rsidP="006922F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6922F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922F3">
        <w:rPr>
          <w:rFonts w:ascii="Times New Roman" w:hAnsi="Times New Roman" w:cs="Times New Roman"/>
          <w:spacing w:val="6"/>
          <w:sz w:val="24"/>
          <w:szCs w:val="24"/>
          <w:lang w:eastAsia="en-US"/>
        </w:rPr>
        <w:t>Настоящата заповед да се публикува в интернет страницата на ДП/Д</w:t>
      </w:r>
      <w:r w:rsidR="00EA07F2">
        <w:rPr>
          <w:rFonts w:ascii="Times New Roman" w:hAnsi="Times New Roman" w:cs="Times New Roman"/>
          <w:spacing w:val="6"/>
          <w:sz w:val="24"/>
          <w:szCs w:val="24"/>
          <w:lang w:eastAsia="en-US"/>
        </w:rPr>
        <w:t>Л</w:t>
      </w:r>
      <w:r w:rsidRPr="006922F3">
        <w:rPr>
          <w:rFonts w:ascii="Times New Roman" w:hAnsi="Times New Roman" w:cs="Times New Roman"/>
          <w:spacing w:val="6"/>
          <w:sz w:val="24"/>
          <w:szCs w:val="24"/>
          <w:lang w:eastAsia="en-US"/>
        </w:rPr>
        <w:t xml:space="preserve">С и да се </w:t>
      </w:r>
      <w:r w:rsidRPr="006922F3">
        <w:rPr>
          <w:rFonts w:ascii="Times New Roman" w:hAnsi="Times New Roman" w:cs="Times New Roman"/>
          <w:spacing w:val="1"/>
          <w:sz w:val="24"/>
          <w:szCs w:val="24"/>
          <w:lang w:eastAsia="en-US"/>
        </w:rPr>
        <w:t xml:space="preserve">съобщи за сведение и изпълнение на </w:t>
      </w:r>
      <w:r w:rsidRPr="006922F3">
        <w:rPr>
          <w:rFonts w:ascii="Times New Roman" w:hAnsi="Times New Roman" w:cs="Times New Roman"/>
          <w:color w:val="000000"/>
          <w:sz w:val="24"/>
          <w:szCs w:val="24"/>
          <w:lang w:eastAsia="en-US"/>
        </w:rPr>
        <w:t>заинтересованите лица</w:t>
      </w:r>
      <w:r w:rsidRPr="006922F3">
        <w:rPr>
          <w:rFonts w:ascii="Times New Roman" w:hAnsi="Times New Roman" w:cs="Times New Roman"/>
          <w:bCs/>
          <w:sz w:val="24"/>
          <w:szCs w:val="24"/>
          <w:lang w:eastAsia="en-US"/>
        </w:rPr>
        <w:t>.</w:t>
      </w:r>
    </w:p>
    <w:p w:rsidR="00EA07F2" w:rsidRDefault="006922F3" w:rsidP="006922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6922F3">
        <w:rPr>
          <w:rFonts w:ascii="Times New Roman" w:hAnsi="Times New Roman" w:cs="Times New Roman"/>
          <w:sz w:val="24"/>
          <w:szCs w:val="24"/>
          <w:lang w:eastAsia="en-US"/>
        </w:rPr>
        <w:t xml:space="preserve">Контрол по изпълнение на заповедта </w:t>
      </w:r>
      <w:r w:rsidR="00EA07F2">
        <w:rPr>
          <w:rFonts w:ascii="Times New Roman" w:hAnsi="Times New Roman" w:cs="Times New Roman"/>
          <w:sz w:val="24"/>
          <w:szCs w:val="24"/>
          <w:lang w:eastAsia="en-US"/>
        </w:rPr>
        <w:t>ще осъществявам лично.</w:t>
      </w:r>
    </w:p>
    <w:p w:rsidR="006922F3" w:rsidRDefault="006922F3" w:rsidP="006922F3">
      <w:pPr>
        <w:tabs>
          <w:tab w:val="left" w:pos="0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922F3">
        <w:rPr>
          <w:rFonts w:ascii="Times New Roman" w:hAnsi="Times New Roman" w:cs="Times New Roman"/>
          <w:sz w:val="24"/>
          <w:szCs w:val="24"/>
        </w:rPr>
        <w:t xml:space="preserve">Настоящата заповед може да се обжалва чрез Директора на </w:t>
      </w:r>
      <w:r w:rsidR="00EA07F2">
        <w:rPr>
          <w:rFonts w:ascii="Times New Roman" w:hAnsi="Times New Roman" w:cs="Times New Roman"/>
          <w:sz w:val="24"/>
          <w:szCs w:val="24"/>
        </w:rPr>
        <w:t>стопанството,</w:t>
      </w:r>
      <w:r w:rsidRPr="006922F3">
        <w:rPr>
          <w:rFonts w:ascii="Times New Roman" w:hAnsi="Times New Roman" w:cs="Times New Roman"/>
          <w:sz w:val="24"/>
          <w:szCs w:val="24"/>
        </w:rPr>
        <w:t xml:space="preserve"> пред Административен съд – Бургас и/или пред Директора на „ЮИДП”ДП – гр. Сливен по реда на АПК в четиринадесет дневен срок от съобщаването й</w:t>
      </w:r>
      <w:r w:rsidR="00005D02">
        <w:rPr>
          <w:rFonts w:ascii="Times New Roman" w:hAnsi="Times New Roman" w:cs="Times New Roman"/>
          <w:sz w:val="24"/>
          <w:szCs w:val="24"/>
        </w:rPr>
        <w:t xml:space="preserve">, а в частта, отнасяща се до </w:t>
      </w:r>
      <w:r w:rsidR="00722FC9">
        <w:rPr>
          <w:rFonts w:ascii="Times New Roman" w:hAnsi="Times New Roman" w:cs="Times New Roman"/>
          <w:sz w:val="24"/>
          <w:szCs w:val="24"/>
        </w:rPr>
        <w:t xml:space="preserve">еветуално допуснато </w:t>
      </w:r>
      <w:r w:rsidR="00005D02">
        <w:rPr>
          <w:rFonts w:ascii="Times New Roman" w:hAnsi="Times New Roman" w:cs="Times New Roman"/>
          <w:sz w:val="24"/>
          <w:szCs w:val="24"/>
        </w:rPr>
        <w:t>предварително изпълнение – в 3-дневен срок пред гореописаните органи</w:t>
      </w:r>
      <w:r w:rsidRPr="006922F3">
        <w:rPr>
          <w:rFonts w:ascii="Times New Roman" w:hAnsi="Times New Roman" w:cs="Times New Roman"/>
          <w:sz w:val="24"/>
          <w:szCs w:val="24"/>
        </w:rPr>
        <w:t>.</w:t>
      </w:r>
    </w:p>
    <w:p w:rsidR="00EA07F2" w:rsidRDefault="00EA07F2" w:rsidP="006922F3">
      <w:pPr>
        <w:tabs>
          <w:tab w:val="left" w:pos="0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419EA" w:rsidRDefault="007419EA" w:rsidP="006922F3">
      <w:pPr>
        <w:tabs>
          <w:tab w:val="left" w:pos="0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419EA" w:rsidRDefault="007419EA" w:rsidP="006922F3">
      <w:pPr>
        <w:tabs>
          <w:tab w:val="left" w:pos="0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419EA" w:rsidRDefault="007419EA" w:rsidP="006922F3">
      <w:pPr>
        <w:tabs>
          <w:tab w:val="left" w:pos="0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B1304" w:rsidRDefault="009652A2" w:rsidP="006922F3">
      <w:pPr>
        <w:tabs>
          <w:tab w:val="left" w:pos="0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EA07F2">
        <w:rPr>
          <w:rFonts w:ascii="Times New Roman" w:hAnsi="Times New Roman" w:cs="Times New Roman"/>
          <w:sz w:val="24"/>
          <w:szCs w:val="24"/>
        </w:rPr>
        <w:t>ИНЖ.Г.КОСТАДИНОВ,</w:t>
      </w:r>
      <w:r w:rsidR="00357F17">
        <w:rPr>
          <w:rFonts w:ascii="Times New Roman" w:hAnsi="Times New Roman" w:cs="Times New Roman"/>
          <w:sz w:val="24"/>
          <w:szCs w:val="24"/>
        </w:rPr>
        <w:t xml:space="preserve"> </w:t>
      </w:r>
      <w:r w:rsidR="00D5556D">
        <w:rPr>
          <w:rFonts w:ascii="Times New Roman" w:hAnsi="Times New Roman" w:cs="Times New Roman"/>
          <w:sz w:val="24"/>
          <w:szCs w:val="24"/>
        </w:rPr>
        <w:t>залич. ЗЗЛД</w:t>
      </w:r>
    </w:p>
    <w:p w:rsidR="00EA07F2" w:rsidRPr="006922F3" w:rsidRDefault="00EA07F2" w:rsidP="006922F3">
      <w:pPr>
        <w:tabs>
          <w:tab w:val="left" w:pos="0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 w:rsidR="009652A2">
        <w:rPr>
          <w:rFonts w:ascii="Times New Roman" w:hAnsi="Times New Roman" w:cs="Times New Roman"/>
          <w:sz w:val="24"/>
          <w:szCs w:val="24"/>
        </w:rPr>
        <w:tab/>
      </w:r>
      <w:r w:rsidR="009652A2">
        <w:rPr>
          <w:rFonts w:ascii="Times New Roman" w:hAnsi="Times New Roman" w:cs="Times New Roman"/>
          <w:sz w:val="24"/>
          <w:szCs w:val="24"/>
        </w:rPr>
        <w:tab/>
      </w:r>
      <w:r w:rsidR="009652A2">
        <w:rPr>
          <w:rFonts w:ascii="Times New Roman" w:hAnsi="Times New Roman" w:cs="Times New Roman"/>
          <w:sz w:val="24"/>
          <w:szCs w:val="24"/>
        </w:rPr>
        <w:tab/>
      </w:r>
      <w:r w:rsidR="009652A2">
        <w:rPr>
          <w:rFonts w:ascii="Times New Roman" w:hAnsi="Times New Roman" w:cs="Times New Roman"/>
          <w:sz w:val="24"/>
          <w:szCs w:val="24"/>
        </w:rPr>
        <w:tab/>
      </w:r>
      <w:r w:rsidR="009652A2">
        <w:rPr>
          <w:rFonts w:ascii="Times New Roman" w:hAnsi="Times New Roman" w:cs="Times New Roman"/>
          <w:sz w:val="24"/>
          <w:szCs w:val="24"/>
        </w:rPr>
        <w:tab/>
      </w:r>
      <w:r w:rsidR="009652A2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    Директор</w:t>
      </w:r>
    </w:p>
    <w:sectPr w:rsidR="00EA07F2" w:rsidRPr="006922F3" w:rsidSect="00A040C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F219B3"/>
    <w:multiLevelType w:val="multilevel"/>
    <w:tmpl w:val="1E46C8C8"/>
    <w:lvl w:ilvl="0">
      <w:start w:val="5"/>
      <w:numFmt w:val="decimal"/>
      <w:lvlText w:val="%1."/>
      <w:lvlJc w:val="left"/>
      <w:pPr>
        <w:ind w:left="360" w:hanging="360"/>
      </w:pPr>
      <w:rPr>
        <w:rFonts w:cs="Times New Roman" w:hint="default"/>
        <w:b/>
        <w:color w:val="00000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  <w:b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b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  <w:b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  <w:b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  <w:b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  <w:b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  <w:b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  <w:b/>
        <w:color w:val="000000"/>
      </w:rPr>
    </w:lvl>
  </w:abstractNum>
  <w:abstractNum w:abstractNumId="1">
    <w:nsid w:val="4C843A48"/>
    <w:multiLevelType w:val="hybridMultilevel"/>
    <w:tmpl w:val="7B5E2ED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CD70950"/>
    <w:multiLevelType w:val="hybridMultilevel"/>
    <w:tmpl w:val="A2869184"/>
    <w:lvl w:ilvl="0" w:tplc="04020001">
      <w:start w:val="1"/>
      <w:numFmt w:val="bullet"/>
      <w:lvlText w:val=""/>
      <w:lvlJc w:val="left"/>
      <w:pPr>
        <w:ind w:left="786" w:hanging="360"/>
      </w:pPr>
      <w:rPr>
        <w:rFonts w:ascii="Symbol" w:eastAsia="Times New Roman" w:hAnsi="Symbol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>
    <w:useFELayout/>
  </w:compat>
  <w:rsids>
    <w:rsidRoot w:val="006922F3"/>
    <w:rsid w:val="00005D02"/>
    <w:rsid w:val="000C4A22"/>
    <w:rsid w:val="000D699D"/>
    <w:rsid w:val="000F42D2"/>
    <w:rsid w:val="00102F90"/>
    <w:rsid w:val="00154AFF"/>
    <w:rsid w:val="00174E42"/>
    <w:rsid w:val="001F2F50"/>
    <w:rsid w:val="00214C0D"/>
    <w:rsid w:val="002219CA"/>
    <w:rsid w:val="00277AD3"/>
    <w:rsid w:val="00283298"/>
    <w:rsid w:val="00357F17"/>
    <w:rsid w:val="003904EF"/>
    <w:rsid w:val="00433ABE"/>
    <w:rsid w:val="00577AE1"/>
    <w:rsid w:val="005B60AD"/>
    <w:rsid w:val="006235A9"/>
    <w:rsid w:val="006437AF"/>
    <w:rsid w:val="00673F25"/>
    <w:rsid w:val="006922F3"/>
    <w:rsid w:val="00722FC9"/>
    <w:rsid w:val="007419EA"/>
    <w:rsid w:val="007F3F02"/>
    <w:rsid w:val="008830A6"/>
    <w:rsid w:val="008E6F01"/>
    <w:rsid w:val="009652A2"/>
    <w:rsid w:val="009B1304"/>
    <w:rsid w:val="00A040C3"/>
    <w:rsid w:val="00A34820"/>
    <w:rsid w:val="00A37F49"/>
    <w:rsid w:val="00A92FBA"/>
    <w:rsid w:val="00AA4093"/>
    <w:rsid w:val="00AC4E20"/>
    <w:rsid w:val="00AD674F"/>
    <w:rsid w:val="00B46A9C"/>
    <w:rsid w:val="00B639EB"/>
    <w:rsid w:val="00B9249C"/>
    <w:rsid w:val="00BA288D"/>
    <w:rsid w:val="00BE1E0A"/>
    <w:rsid w:val="00BE3C29"/>
    <w:rsid w:val="00C3060A"/>
    <w:rsid w:val="00D2689B"/>
    <w:rsid w:val="00D515C0"/>
    <w:rsid w:val="00D5556D"/>
    <w:rsid w:val="00DC730E"/>
    <w:rsid w:val="00DE6129"/>
    <w:rsid w:val="00E31FDF"/>
    <w:rsid w:val="00E64751"/>
    <w:rsid w:val="00EA07F2"/>
    <w:rsid w:val="00EC19AE"/>
    <w:rsid w:val="00F02C82"/>
    <w:rsid w:val="00FB3752"/>
    <w:rsid w:val="00FC600F"/>
    <w:rsid w:val="00FE73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40C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CharacterStyle1">
    <w:name w:val="Character Style 1"/>
    <w:uiPriority w:val="99"/>
    <w:rsid w:val="006922F3"/>
    <w:rPr>
      <w:sz w:val="20"/>
    </w:rPr>
  </w:style>
  <w:style w:type="paragraph" w:styleId="PlainText">
    <w:name w:val="Plain Text"/>
    <w:basedOn w:val="Normal"/>
    <w:link w:val="PlainTextChar"/>
    <w:uiPriority w:val="99"/>
    <w:rsid w:val="006922F3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val="en-US"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6922F3"/>
    <w:rPr>
      <w:rFonts w:ascii="Courier New" w:eastAsia="Times New Roman" w:hAnsi="Courier New" w:cs="Courier New"/>
      <w:sz w:val="20"/>
      <w:szCs w:val="20"/>
      <w:lang w:val="en-US" w:eastAsia="en-US"/>
    </w:rPr>
  </w:style>
  <w:style w:type="character" w:customStyle="1" w:styleId="2">
    <w:name w:val="Основен текст (2)_"/>
    <w:basedOn w:val="DefaultParagraphFont"/>
    <w:link w:val="21"/>
    <w:locked/>
    <w:rsid w:val="006922F3"/>
    <w:rPr>
      <w:rFonts w:cs="Times New Roman"/>
      <w:shd w:val="clear" w:color="auto" w:fill="FFFFFF"/>
    </w:rPr>
  </w:style>
  <w:style w:type="character" w:customStyle="1" w:styleId="20">
    <w:name w:val="Основен текст (2) + Удебелен"/>
    <w:basedOn w:val="2"/>
    <w:rsid w:val="006922F3"/>
    <w:rPr>
      <w:b/>
      <w:bCs/>
      <w:color w:val="000000"/>
      <w:spacing w:val="0"/>
      <w:w w:val="100"/>
      <w:position w:val="0"/>
      <w:lang w:val="bg-BG" w:eastAsia="bg-BG"/>
    </w:rPr>
  </w:style>
  <w:style w:type="character" w:customStyle="1" w:styleId="22">
    <w:name w:val="Заглавие #2_"/>
    <w:basedOn w:val="DefaultParagraphFont"/>
    <w:link w:val="23"/>
    <w:locked/>
    <w:rsid w:val="006922F3"/>
    <w:rPr>
      <w:rFonts w:cs="Times New Roman"/>
      <w:b/>
      <w:bCs/>
      <w:shd w:val="clear" w:color="auto" w:fill="FFFFFF"/>
    </w:rPr>
  </w:style>
  <w:style w:type="character" w:customStyle="1" w:styleId="22pt">
    <w:name w:val="Заглавие #2 + Разредка 2 pt"/>
    <w:basedOn w:val="22"/>
    <w:rsid w:val="006922F3"/>
    <w:rPr>
      <w:color w:val="000000"/>
      <w:spacing w:val="50"/>
      <w:w w:val="100"/>
      <w:position w:val="0"/>
      <w:lang w:val="bg-BG" w:eastAsia="bg-BG"/>
    </w:rPr>
  </w:style>
  <w:style w:type="paragraph" w:customStyle="1" w:styleId="21">
    <w:name w:val="Основен текст (2)1"/>
    <w:basedOn w:val="Normal"/>
    <w:link w:val="2"/>
    <w:rsid w:val="006922F3"/>
    <w:pPr>
      <w:widowControl w:val="0"/>
      <w:shd w:val="clear" w:color="auto" w:fill="FFFFFF"/>
      <w:spacing w:before="420" w:after="420" w:line="254" w:lineRule="exact"/>
      <w:jc w:val="both"/>
    </w:pPr>
    <w:rPr>
      <w:rFonts w:cs="Times New Roman"/>
    </w:rPr>
  </w:style>
  <w:style w:type="paragraph" w:customStyle="1" w:styleId="23">
    <w:name w:val="Заглавие #2"/>
    <w:basedOn w:val="Normal"/>
    <w:link w:val="22"/>
    <w:rsid w:val="006922F3"/>
    <w:pPr>
      <w:widowControl w:val="0"/>
      <w:shd w:val="clear" w:color="auto" w:fill="FFFFFF"/>
      <w:spacing w:before="420" w:after="240" w:line="240" w:lineRule="atLeast"/>
      <w:outlineLvl w:val="1"/>
    </w:pPr>
    <w:rPr>
      <w:rFonts w:cs="Times New Roman"/>
      <w:b/>
      <w:bCs/>
    </w:rPr>
  </w:style>
  <w:style w:type="paragraph" w:styleId="BodyTextIndent">
    <w:name w:val="Body Text Indent"/>
    <w:basedOn w:val="Normal"/>
    <w:link w:val="BodyTextIndentChar"/>
    <w:uiPriority w:val="99"/>
    <w:semiHidden/>
    <w:rsid w:val="006922F3"/>
    <w:pPr>
      <w:spacing w:after="120"/>
      <w:ind w:left="283"/>
    </w:pPr>
    <w:rPr>
      <w:rFonts w:ascii="Calibri" w:eastAsia="Times New Roman" w:hAnsi="Calibri" w:cs="Calibri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6922F3"/>
    <w:rPr>
      <w:rFonts w:ascii="Calibri" w:eastAsia="Times New Roman" w:hAnsi="Calibri" w:cs="Calibri"/>
    </w:rPr>
  </w:style>
  <w:style w:type="character" w:customStyle="1" w:styleId="BodyText3Char">
    <w:name w:val="Body Text 3 Char"/>
    <w:basedOn w:val="DefaultParagraphFont"/>
    <w:link w:val="BodyText3"/>
    <w:uiPriority w:val="99"/>
    <w:locked/>
    <w:rsid w:val="00154AFF"/>
    <w:rPr>
      <w:sz w:val="16"/>
      <w:szCs w:val="16"/>
      <w:lang w:val="en-US" w:eastAsia="en-US"/>
    </w:rPr>
  </w:style>
  <w:style w:type="paragraph" w:styleId="BodyText3">
    <w:name w:val="Body Text 3"/>
    <w:basedOn w:val="Normal"/>
    <w:link w:val="BodyText3Char"/>
    <w:uiPriority w:val="99"/>
    <w:rsid w:val="00154AFF"/>
    <w:pPr>
      <w:spacing w:after="120" w:line="240" w:lineRule="auto"/>
    </w:pPr>
    <w:rPr>
      <w:sz w:val="16"/>
      <w:szCs w:val="16"/>
      <w:lang w:val="en-US" w:eastAsia="en-US"/>
    </w:rPr>
  </w:style>
  <w:style w:type="character" w:customStyle="1" w:styleId="BodyText3Char1">
    <w:name w:val="Body Text 3 Char1"/>
    <w:basedOn w:val="DefaultParagraphFont"/>
    <w:link w:val="BodyText3"/>
    <w:uiPriority w:val="99"/>
    <w:semiHidden/>
    <w:rsid w:val="00154AFF"/>
    <w:rPr>
      <w:sz w:val="16"/>
      <w:szCs w:val="16"/>
    </w:rPr>
  </w:style>
  <w:style w:type="paragraph" w:styleId="NormalWeb">
    <w:name w:val="Normal (Web)"/>
    <w:basedOn w:val="Normal"/>
    <w:rsid w:val="00102F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D2689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lsgramatikovo.uidp-sliven.com/" TargetMode="External"/><Relationship Id="rId3" Type="http://schemas.openxmlformats.org/officeDocument/2006/relationships/styles" Target="styles.xml"/><Relationship Id="rId7" Type="http://schemas.openxmlformats.org/officeDocument/2006/relationships/hyperlink" Target="mailto:dlsgramatikovo@uidp-sliven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707472-F1BA-4B8E-AF3D-01FD5A21BC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2</Pages>
  <Words>615</Words>
  <Characters>3506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34</cp:revision>
  <dcterms:created xsi:type="dcterms:W3CDTF">2020-01-22T12:51:00Z</dcterms:created>
  <dcterms:modified xsi:type="dcterms:W3CDTF">2020-04-24T08:56:00Z</dcterms:modified>
</cp:coreProperties>
</file>