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60A9" w:rsidRPr="004E7E64" w:rsidRDefault="008A7B7D" w:rsidP="00676F96">
      <w:pPr>
        <w:jc w:val="both"/>
        <w:rPr>
          <w:b/>
        </w:rPr>
      </w:pPr>
      <w:r>
        <w:rPr>
          <w:noProof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column">
              <wp:posOffset>-253424</wp:posOffset>
            </wp:positionH>
            <wp:positionV relativeFrom="paragraph">
              <wp:posOffset>-453228</wp:posOffset>
            </wp:positionV>
            <wp:extent cx="937880" cy="1212112"/>
            <wp:effectExtent l="19050" t="0" r="0" b="0"/>
            <wp:wrapNone/>
            <wp:docPr id="1" name="Картина 11" descr="header-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1" descr="header-new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r="87900" b="299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880" cy="12121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70322D" w:rsidRPr="0070322D">
        <w:rPr>
          <w:noProof/>
        </w:rPr>
        <w:pict>
          <v:rect id="_x0000_s1029" style="position:absolute;left:0;text-align:left;margin-left:9pt;margin-top:-46.45pt;width:459pt;height:136.45pt;z-index:251657728;mso-position-horizontal-relative:text;mso-position-vertical-relative:text;v-text-anchor:middle" filled="f" fillcolor="#bbe0e3" stroked="f">
            <v:textbox style="mso-next-textbox:#_x0000_s1029" inset="2.33681mm,1.1684mm,2.33681mm,1.1684mm">
              <w:txbxContent>
                <w:p w:rsidR="008A7B7D" w:rsidRPr="0076518D" w:rsidRDefault="008A7B7D" w:rsidP="008A7B7D">
                  <w:pPr>
                    <w:pStyle w:val="a6"/>
                    <w:ind w:right="-650"/>
                    <w:jc w:val="center"/>
                    <w:rPr>
                      <w:b/>
                    </w:rPr>
                  </w:pPr>
                </w:p>
                <w:p w:rsidR="008A7B7D" w:rsidRPr="00051B18" w:rsidRDefault="008A7B7D" w:rsidP="008A7B7D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</w:rPr>
                  </w:pPr>
                  <w:r w:rsidRPr="0076518D">
                    <w:rPr>
                      <w:b/>
                      <w:bCs/>
                      <w:color w:val="000000"/>
                    </w:rPr>
                    <w:t>МИНИСТЕРСТВО НА ЗЕМЕДЕЛИЕТО,ХРАНИТЕ И ГОРИТЕ</w:t>
                  </w:r>
                  <w:r w:rsidRPr="0076518D">
                    <w:rPr>
                      <w:b/>
                      <w:bCs/>
                      <w:color w:val="000000"/>
                    </w:rPr>
                    <w:br/>
                    <w:t xml:space="preserve"> </w:t>
                  </w:r>
                  <w:r w:rsidRPr="0076518D">
                    <w:rPr>
                      <w:b/>
                      <w:bCs/>
                      <w:color w:val="000000"/>
                      <w:lang w:val="en-US"/>
                    </w:rPr>
                    <w:t xml:space="preserve">     </w:t>
                  </w:r>
                  <w:r w:rsidRPr="0076518D">
                    <w:rPr>
                      <w:b/>
                      <w:bCs/>
                      <w:color w:val="000000"/>
                    </w:rPr>
                    <w:t>ЮГОИЗТОЧНО ДЪРЖАВНО ПРЕДПРИЯТИЕ – гр. СЛИВЕН</w:t>
                  </w:r>
                  <w:r w:rsidRPr="0076518D">
                    <w:rPr>
                      <w:b/>
                      <w:bCs/>
                      <w:color w:val="000000"/>
                    </w:rPr>
                    <w:br/>
                    <w:t xml:space="preserve">      </w:t>
                  </w:r>
                  <w:r w:rsidRPr="0076518D">
                    <w:rPr>
                      <w:b/>
                      <w:bCs/>
                      <w:color w:val="000000"/>
                      <w:u w:val="single"/>
                    </w:rPr>
                    <w:t>ДЪРЖАВНО ЛОВНО СТОПАНСТВО - „ГРАМАТИКОВО”- ТП</w:t>
                  </w:r>
                  <w:r w:rsidRPr="0076518D">
                    <w:rPr>
                      <w:color w:val="000000"/>
                    </w:rPr>
                    <w:br/>
                    <w:t>8166 с.Граматиково; тел.: 05958/2230; факс: 05958/2231</w:t>
                  </w:r>
                  <w:r w:rsidRPr="0076518D">
                    <w:rPr>
                      <w:color w:val="000000"/>
                    </w:rPr>
                    <w:br/>
                    <w:t xml:space="preserve">      </w:t>
                  </w:r>
                  <w:proofErr w:type="spellStart"/>
                  <w:r w:rsidRPr="0076518D">
                    <w:rPr>
                      <w:color w:val="000000"/>
                    </w:rPr>
                    <w:t>e-mail</w:t>
                  </w:r>
                  <w:proofErr w:type="spellEnd"/>
                  <w:r w:rsidRPr="0076518D">
                    <w:rPr>
                      <w:color w:val="000000"/>
                    </w:rPr>
                    <w:t>:</w:t>
                  </w:r>
                  <w:proofErr w:type="spellStart"/>
                  <w:r w:rsidRPr="0076518D">
                    <w:rPr>
                      <w:color w:val="000000"/>
                    </w:rPr>
                    <w:t>ddsgramatikovo@mail</w:t>
                  </w:r>
                  <w:proofErr w:type="spellEnd"/>
                  <w:r w:rsidRPr="0076518D">
                    <w:rPr>
                      <w:color w:val="000000"/>
                    </w:rPr>
                    <w:t>.</w:t>
                  </w:r>
                  <w:proofErr w:type="spellStart"/>
                  <w:r w:rsidRPr="0076518D">
                    <w:rPr>
                      <w:color w:val="000000"/>
                    </w:rPr>
                    <w:t>bg</w:t>
                  </w:r>
                  <w:proofErr w:type="spellEnd"/>
                  <w:r w:rsidRPr="0076518D">
                    <w:rPr>
                      <w:color w:val="000000"/>
                    </w:rPr>
                    <w:t xml:space="preserve">; </w:t>
                  </w:r>
                  <w:hyperlink r:id="rId6" w:history="1">
                    <w:r w:rsidRPr="00051B18">
                      <w:rPr>
                        <w:rStyle w:val="a4"/>
                        <w:color w:val="000000"/>
                        <w:u w:val="none"/>
                      </w:rPr>
                      <w:t>dlsgramatikovo@uidp-sliven.com</w:t>
                    </w:r>
                  </w:hyperlink>
                </w:p>
                <w:p w:rsidR="008A7B7D" w:rsidRPr="0076518D" w:rsidRDefault="0070322D" w:rsidP="008A7B7D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</w:rPr>
                  </w:pPr>
                  <w:hyperlink r:id="rId7" w:tgtFrame="_blank" w:history="1">
                    <w:r w:rsidR="008A7B7D" w:rsidRPr="00051B18">
                      <w:rPr>
                        <w:rStyle w:val="a4"/>
                        <w:color w:val="000000"/>
                        <w:u w:val="none"/>
                      </w:rPr>
                      <w:t>http://dlsgramatikovo.uidp-sliven.com/</w:t>
                    </w:r>
                  </w:hyperlink>
                </w:p>
                <w:p w:rsidR="008A7B7D" w:rsidRDefault="008A7B7D" w:rsidP="008A7B7D">
                  <w:pPr>
                    <w:pStyle w:val="a6"/>
                    <w:ind w:right="-650"/>
                    <w:jc w:val="center"/>
                    <w:rPr>
                      <w:b/>
                    </w:rPr>
                  </w:pPr>
                </w:p>
                <w:p w:rsidR="008A7B7D" w:rsidRPr="0076518D" w:rsidRDefault="008A7B7D" w:rsidP="008A7B7D">
                  <w:pPr>
                    <w:pStyle w:val="a6"/>
                    <w:ind w:right="-650"/>
                    <w:jc w:val="center"/>
                    <w:rPr>
                      <w:b/>
                    </w:rPr>
                  </w:pPr>
                </w:p>
                <w:p w:rsidR="00ED2606" w:rsidRPr="008A7B7D" w:rsidRDefault="00ED2606" w:rsidP="008A7B7D"/>
              </w:txbxContent>
            </v:textbox>
          </v:rect>
        </w:pict>
      </w:r>
    </w:p>
    <w:p w:rsidR="00A360A9" w:rsidRPr="00A360A9" w:rsidRDefault="00A360A9" w:rsidP="0047734E">
      <w:pPr>
        <w:jc w:val="both"/>
        <w:rPr>
          <w:lang w:val="en-US"/>
        </w:rPr>
      </w:pPr>
    </w:p>
    <w:p w:rsidR="00A360A9" w:rsidRDefault="00A360A9" w:rsidP="0047734E">
      <w:pPr>
        <w:jc w:val="both"/>
      </w:pPr>
    </w:p>
    <w:p w:rsidR="004E7E64" w:rsidRDefault="004E7E64" w:rsidP="0047734E">
      <w:pPr>
        <w:jc w:val="both"/>
        <w:rPr>
          <w:b/>
          <w:sz w:val="36"/>
          <w:szCs w:val="36"/>
        </w:rPr>
      </w:pPr>
    </w:p>
    <w:p w:rsidR="00DA596F" w:rsidRDefault="00DA596F" w:rsidP="0047734E">
      <w:pPr>
        <w:jc w:val="both"/>
      </w:pPr>
    </w:p>
    <w:p w:rsidR="004E7E64" w:rsidRDefault="004E7E64" w:rsidP="0047734E">
      <w:pPr>
        <w:jc w:val="both"/>
      </w:pPr>
    </w:p>
    <w:p w:rsidR="004E7E64" w:rsidRDefault="004E7E64" w:rsidP="0047734E">
      <w:pPr>
        <w:jc w:val="both"/>
      </w:pPr>
    </w:p>
    <w:p w:rsidR="004E7E64" w:rsidRDefault="004E7E64" w:rsidP="0047734E">
      <w:pPr>
        <w:jc w:val="both"/>
      </w:pPr>
    </w:p>
    <w:p w:rsidR="008A7B7D" w:rsidRPr="0076518D" w:rsidRDefault="008A7B7D" w:rsidP="008A7B7D">
      <w:pPr>
        <w:jc w:val="center"/>
        <w:rPr>
          <w:b/>
        </w:rPr>
      </w:pPr>
      <w:r w:rsidRPr="0076518D">
        <w:rPr>
          <w:b/>
        </w:rPr>
        <w:t xml:space="preserve">СЪОБЩЕНИЕ </w:t>
      </w:r>
    </w:p>
    <w:p w:rsidR="008A7B7D" w:rsidRPr="0076518D" w:rsidRDefault="008A7B7D" w:rsidP="008A7B7D">
      <w:pPr>
        <w:jc w:val="center"/>
        <w:rPr>
          <w:b/>
        </w:rPr>
      </w:pPr>
    </w:p>
    <w:p w:rsidR="008A7B7D" w:rsidRPr="0076518D" w:rsidRDefault="008A7B7D" w:rsidP="008A7B7D">
      <w:pPr>
        <w:jc w:val="center"/>
        <w:rPr>
          <w:b/>
        </w:rPr>
      </w:pPr>
      <w:r w:rsidRPr="0076518D">
        <w:rPr>
          <w:b/>
        </w:rPr>
        <w:t>ЗА ОТВАРЯНЕ НА ЦЕНОВИ ОФЕРТИ</w:t>
      </w:r>
    </w:p>
    <w:p w:rsidR="008A7B7D" w:rsidRPr="0076518D" w:rsidRDefault="008A7B7D" w:rsidP="008A7B7D">
      <w:pPr>
        <w:jc w:val="center"/>
        <w:rPr>
          <w:b/>
        </w:rPr>
      </w:pPr>
    </w:p>
    <w:p w:rsidR="008A7B7D" w:rsidRDefault="008A7B7D" w:rsidP="008A7B7D">
      <w:pPr>
        <w:jc w:val="center"/>
        <w:rPr>
          <w:b/>
        </w:rPr>
      </w:pPr>
      <w:r>
        <w:rPr>
          <w:b/>
        </w:rPr>
        <w:t>п</w:t>
      </w:r>
      <w:r w:rsidRPr="0076518D">
        <w:rPr>
          <w:b/>
        </w:rPr>
        <w:t>о чл. 57, ал.3 от ППЗОП</w:t>
      </w:r>
    </w:p>
    <w:p w:rsidR="008A7B7D" w:rsidRPr="0076518D" w:rsidRDefault="008A7B7D" w:rsidP="008A7B7D">
      <w:pPr>
        <w:jc w:val="center"/>
        <w:rPr>
          <w:b/>
        </w:rPr>
      </w:pPr>
    </w:p>
    <w:p w:rsidR="008A7B7D" w:rsidRPr="0076518D" w:rsidRDefault="008A7B7D" w:rsidP="008A7B7D">
      <w:pPr>
        <w:jc w:val="both"/>
      </w:pPr>
    </w:p>
    <w:p w:rsidR="008A7B7D" w:rsidRPr="0076518D" w:rsidRDefault="008A7B7D" w:rsidP="008A7B7D">
      <w:pPr>
        <w:ind w:firstLine="567"/>
        <w:jc w:val="both"/>
      </w:pPr>
      <w:r w:rsidRPr="0076518D">
        <w:t>Комисията</w:t>
      </w:r>
      <w:r w:rsidR="00051B18">
        <w:t xml:space="preserve"> </w:t>
      </w:r>
      <w:r w:rsidRPr="0076518D">
        <w:t>за отваряне, разглеждане и оценка на получените оферти на участници</w:t>
      </w:r>
      <w:r w:rsidR="00051B18">
        <w:t>те</w:t>
      </w:r>
      <w:r w:rsidRPr="0076518D">
        <w:t xml:space="preserve"> в открита процедура с предмет:</w:t>
      </w:r>
      <w:r w:rsidR="00BD3F91">
        <w:t xml:space="preserve"> </w:t>
      </w:r>
      <w:r w:rsidR="00202807" w:rsidRPr="004C65F3">
        <w:rPr>
          <w:bCs/>
        </w:rPr>
        <w:t>„Техническо обслужване на МПС</w:t>
      </w:r>
      <w:r w:rsidR="00FA65B9">
        <w:rPr>
          <w:bCs/>
        </w:rPr>
        <w:t xml:space="preserve"> </w:t>
      </w:r>
      <w:r w:rsidR="00202807" w:rsidRPr="004C65F3">
        <w:rPr>
          <w:bCs/>
        </w:rPr>
        <w:t>за нуждите на автомобилния парк на ТП „ДЛС Грам</w:t>
      </w:r>
      <w:r w:rsidR="00FA65B9">
        <w:rPr>
          <w:bCs/>
        </w:rPr>
        <w:t xml:space="preserve">атиково“  за срок от 24 месеца  </w:t>
      </w:r>
      <w:r w:rsidR="00202807" w:rsidRPr="004C65F3">
        <w:rPr>
          <w:bCs/>
        </w:rPr>
        <w:t>по</w:t>
      </w:r>
      <w:r w:rsidR="00FA65B9">
        <w:rPr>
          <w:bCs/>
        </w:rPr>
        <w:t xml:space="preserve"> </w:t>
      </w:r>
      <w:r w:rsidR="00202807" w:rsidRPr="004C65F3">
        <w:rPr>
          <w:bCs/>
        </w:rPr>
        <w:t xml:space="preserve"> </w:t>
      </w:r>
      <w:r w:rsidR="00051B18">
        <w:rPr>
          <w:bCs/>
        </w:rPr>
        <w:t>обособена позиция №</w:t>
      </w:r>
      <w:r w:rsidR="00202807" w:rsidRPr="004C65F3">
        <w:rPr>
          <w:bCs/>
        </w:rPr>
        <w:t xml:space="preserve"> 2 - Доставка на резервни части за МПС по заявка на Възложителя;</w:t>
      </w:r>
      <w:r w:rsidR="00051B18">
        <w:rPr>
          <w:bCs/>
          <w:lang w:val="en-US"/>
        </w:rPr>
        <w:t xml:space="preserve"> </w:t>
      </w:r>
      <w:r w:rsidR="00051B18">
        <w:rPr>
          <w:bCs/>
        </w:rPr>
        <w:t>обособена позиция №</w:t>
      </w:r>
      <w:r w:rsidR="00051B18" w:rsidRPr="004C65F3">
        <w:rPr>
          <w:bCs/>
        </w:rPr>
        <w:t xml:space="preserve"> </w:t>
      </w:r>
      <w:r w:rsidR="00202807" w:rsidRPr="004C65F3">
        <w:rPr>
          <w:bCs/>
        </w:rPr>
        <w:t>3 – Доставка, монтаж и баланс на гуми и джанти</w:t>
      </w:r>
      <w:r w:rsidRPr="0076518D">
        <w:t xml:space="preserve">, открита </w:t>
      </w:r>
      <w:r>
        <w:t xml:space="preserve">с </w:t>
      </w:r>
      <w:r w:rsidR="00C67580">
        <w:t>Решение № РД-10-306/27.09.2018</w:t>
      </w:r>
      <w:r w:rsidR="00202807" w:rsidRPr="004C65F3">
        <w:t xml:space="preserve">г. (публикувано под </w:t>
      </w:r>
      <w:r w:rsidR="00202807" w:rsidRPr="004C65F3">
        <w:rPr>
          <w:lang w:val="en-US"/>
        </w:rPr>
        <w:t xml:space="preserve">ID </w:t>
      </w:r>
      <w:r w:rsidR="00202807">
        <w:t xml:space="preserve"> </w:t>
      </w:r>
      <w:r w:rsidR="00202807" w:rsidRPr="004C65F3">
        <w:t>№</w:t>
      </w:r>
      <w:r w:rsidR="00202807" w:rsidRPr="004C65F3">
        <w:rPr>
          <w:lang w:val="en-US"/>
        </w:rPr>
        <w:t xml:space="preserve"> </w:t>
      </w:r>
      <w:r w:rsidR="00202807" w:rsidRPr="004C65F3">
        <w:t>875955 в АОП)</w:t>
      </w:r>
      <w:r w:rsidR="00202807">
        <w:t xml:space="preserve"> на директора на ТП ДЛС Граматиково,</w:t>
      </w:r>
      <w:r w:rsidRPr="0076518D">
        <w:t xml:space="preserve">  публикувано обявление в Официален вестник на Европейски съюз № </w:t>
      </w:r>
      <w:r>
        <w:t>2018</w:t>
      </w:r>
      <w:r w:rsidRPr="0076518D">
        <w:t>/</w:t>
      </w:r>
      <w:r w:rsidRPr="0076518D">
        <w:rPr>
          <w:lang w:val="en-US"/>
        </w:rPr>
        <w:t>S</w:t>
      </w:r>
      <w:r w:rsidRPr="0076518D">
        <w:t xml:space="preserve"> </w:t>
      </w:r>
      <w:r>
        <w:t>189</w:t>
      </w:r>
      <w:r w:rsidRPr="0076518D">
        <w:t>-</w:t>
      </w:r>
      <w:r>
        <w:t>4</w:t>
      </w:r>
      <w:r w:rsidR="00202807">
        <w:t>26423</w:t>
      </w:r>
    </w:p>
    <w:p w:rsidR="008A7B7D" w:rsidRPr="0076518D" w:rsidRDefault="008A7B7D" w:rsidP="008A7B7D">
      <w:pPr>
        <w:jc w:val="both"/>
      </w:pPr>
    </w:p>
    <w:p w:rsidR="008A7B7D" w:rsidRPr="0076518D" w:rsidRDefault="008A7B7D" w:rsidP="008A7B7D">
      <w:pPr>
        <w:jc w:val="both"/>
      </w:pPr>
    </w:p>
    <w:p w:rsidR="008A7B7D" w:rsidRDefault="008A7B7D" w:rsidP="008A7B7D">
      <w:pPr>
        <w:jc w:val="center"/>
        <w:rPr>
          <w:b/>
        </w:rPr>
      </w:pPr>
      <w:r w:rsidRPr="0076518D">
        <w:rPr>
          <w:b/>
        </w:rPr>
        <w:t>Съобщава на заинтересованите лица, че</w:t>
      </w:r>
      <w:r>
        <w:rPr>
          <w:b/>
        </w:rPr>
        <w:t>:</w:t>
      </w:r>
    </w:p>
    <w:p w:rsidR="008A7B7D" w:rsidRPr="0076518D" w:rsidRDefault="008A7B7D" w:rsidP="008A7B7D">
      <w:pPr>
        <w:jc w:val="center"/>
        <w:rPr>
          <w:b/>
        </w:rPr>
      </w:pPr>
    </w:p>
    <w:p w:rsidR="008A7B7D" w:rsidRPr="0076518D" w:rsidRDefault="008A7B7D" w:rsidP="008A7B7D">
      <w:pPr>
        <w:jc w:val="center"/>
        <w:rPr>
          <w:b/>
        </w:rPr>
      </w:pPr>
    </w:p>
    <w:p w:rsidR="008A7B7D" w:rsidRPr="0076518D" w:rsidRDefault="00051B18" w:rsidP="008A7B7D">
      <w:pPr>
        <w:ind w:firstLine="708"/>
        <w:jc w:val="both"/>
      </w:pPr>
      <w:r>
        <w:t xml:space="preserve">На основание </w:t>
      </w:r>
      <w:r w:rsidRPr="005C4820">
        <w:rPr>
          <w:b/>
        </w:rPr>
        <w:t>Решение №101/24.01.2019г. по преписка № КЗК-1073/2018г. на Комисия за защита на конкуренцията</w:t>
      </w:r>
      <w:r w:rsidRPr="0076518D">
        <w:t xml:space="preserve"> </w:t>
      </w:r>
      <w:r>
        <w:t xml:space="preserve"> ще разгледа и оцени</w:t>
      </w:r>
      <w:r w:rsidR="008A7B7D" w:rsidRPr="0076518D">
        <w:t xml:space="preserve"> ценов</w:t>
      </w:r>
      <w:r w:rsidR="0095508B">
        <w:t>ите</w:t>
      </w:r>
      <w:r w:rsidR="008A7B7D" w:rsidRPr="0076518D">
        <w:t xml:space="preserve"> предложени</w:t>
      </w:r>
      <w:r w:rsidR="0095508B">
        <w:t>я</w:t>
      </w:r>
      <w:r>
        <w:t xml:space="preserve"> на участниците</w:t>
      </w:r>
      <w:r w:rsidR="008A7B7D" w:rsidRPr="0076518D">
        <w:t>, съдържащ</w:t>
      </w:r>
      <w:r w:rsidR="0095508B">
        <w:t>и</w:t>
      </w:r>
      <w:r w:rsidR="008A7B7D" w:rsidRPr="0076518D">
        <w:t xml:space="preserve"> се в плик</w:t>
      </w:r>
      <w:r>
        <w:t xml:space="preserve"> „Предложени ценови параметри” по  </w:t>
      </w:r>
      <w:r>
        <w:rPr>
          <w:bCs/>
        </w:rPr>
        <w:t>обособена позиция   №</w:t>
      </w:r>
      <w:r w:rsidRPr="004C65F3">
        <w:rPr>
          <w:bCs/>
        </w:rPr>
        <w:t xml:space="preserve"> 2 </w:t>
      </w:r>
      <w:r>
        <w:rPr>
          <w:bCs/>
        </w:rPr>
        <w:t xml:space="preserve">и </w:t>
      </w:r>
      <w:r>
        <w:rPr>
          <w:bCs/>
          <w:lang w:val="en-US"/>
        </w:rPr>
        <w:t xml:space="preserve"> </w:t>
      </w:r>
      <w:r>
        <w:rPr>
          <w:bCs/>
        </w:rPr>
        <w:t>обособена позиция №</w:t>
      </w:r>
      <w:r w:rsidRPr="004C65F3">
        <w:rPr>
          <w:bCs/>
        </w:rPr>
        <w:t xml:space="preserve"> 3</w:t>
      </w:r>
      <w:r>
        <w:rPr>
          <w:bCs/>
        </w:rPr>
        <w:t xml:space="preserve"> </w:t>
      </w:r>
      <w:r w:rsidR="008A7B7D" w:rsidRPr="0076518D">
        <w:t xml:space="preserve">на </w:t>
      </w:r>
      <w:r>
        <w:t>09</w:t>
      </w:r>
      <w:r w:rsidR="008F46F5">
        <w:t>.</w:t>
      </w:r>
      <w:r>
        <w:t>04.</w:t>
      </w:r>
      <w:r w:rsidR="008A7B7D" w:rsidRPr="0076518D">
        <w:t>201</w:t>
      </w:r>
      <w:r>
        <w:t>9</w:t>
      </w:r>
      <w:r w:rsidR="008A7B7D" w:rsidRPr="0076518D">
        <w:t>год.</w:t>
      </w:r>
      <w:r w:rsidR="008A7B7D">
        <w:rPr>
          <w:lang w:val="en-US"/>
        </w:rPr>
        <w:t xml:space="preserve"> </w:t>
      </w:r>
      <w:r w:rsidR="008A7B7D" w:rsidRPr="0076518D">
        <w:t xml:space="preserve">в сградата на ТП”ДЛС Граматиково” от </w:t>
      </w:r>
      <w:r>
        <w:t xml:space="preserve">   1</w:t>
      </w:r>
      <w:r w:rsidR="000A6469">
        <w:t>1</w:t>
      </w:r>
      <w:r w:rsidR="008A7B7D">
        <w:t>:</w:t>
      </w:r>
      <w:r w:rsidR="000A6469">
        <w:t>0</w:t>
      </w:r>
      <w:r w:rsidR="008A7B7D" w:rsidRPr="0076518D">
        <w:t>0</w:t>
      </w:r>
      <w:r w:rsidR="008A7B7D">
        <w:t xml:space="preserve"> </w:t>
      </w:r>
      <w:r w:rsidR="008A7B7D" w:rsidRPr="0076518D">
        <w:t>часа, като същото ще бъде извършено публично с право да присъстват лицата, изброени в чл. 54 , ал.</w:t>
      </w:r>
      <w:r>
        <w:t>1</w:t>
      </w:r>
      <w:r w:rsidR="008A7B7D" w:rsidRPr="0076518D">
        <w:t xml:space="preserve"> от ППЗОП</w:t>
      </w:r>
    </w:p>
    <w:p w:rsidR="008A7B7D" w:rsidRPr="0076518D" w:rsidRDefault="008A7B7D" w:rsidP="008A7B7D">
      <w:pPr>
        <w:jc w:val="both"/>
      </w:pPr>
    </w:p>
    <w:p w:rsidR="008A7B7D" w:rsidRPr="0076518D" w:rsidRDefault="008A7B7D" w:rsidP="008A7B7D">
      <w:pPr>
        <w:jc w:val="both"/>
      </w:pPr>
    </w:p>
    <w:p w:rsidR="00B43DD4" w:rsidRDefault="00B43DD4" w:rsidP="00B43DD4">
      <w:pPr>
        <w:spacing w:line="276" w:lineRule="auto"/>
        <w:ind w:firstLine="720"/>
        <w:jc w:val="both"/>
      </w:pPr>
    </w:p>
    <w:p w:rsidR="00EE4943" w:rsidRPr="008A7B7D" w:rsidRDefault="00B43DD4" w:rsidP="00051B18">
      <w:pPr>
        <w:spacing w:line="276" w:lineRule="auto"/>
        <w:ind w:firstLine="720"/>
        <w:jc w:val="both"/>
        <w:rPr>
          <w:lang w:val="en-US"/>
        </w:rPr>
      </w:pPr>
      <w:r w:rsidRPr="008A7B7D">
        <w:t xml:space="preserve">Председател на комисията: </w:t>
      </w:r>
      <w:proofErr w:type="spellStart"/>
      <w:r w:rsidR="00051B18">
        <w:rPr>
          <w:i/>
        </w:rPr>
        <w:t>залич</w:t>
      </w:r>
      <w:proofErr w:type="spellEnd"/>
      <w:r w:rsidR="00051B18">
        <w:rPr>
          <w:i/>
        </w:rPr>
        <w:t>.чл.2 ЗЗЛД</w:t>
      </w:r>
    </w:p>
    <w:p w:rsidR="00B43DD4" w:rsidRPr="008A7B7D" w:rsidRDefault="00B43DD4" w:rsidP="00B43DD4">
      <w:pPr>
        <w:ind w:firstLine="708"/>
        <w:jc w:val="both"/>
        <w:rPr>
          <w:lang w:val="en-US"/>
        </w:rPr>
      </w:pPr>
    </w:p>
    <w:p w:rsidR="00B43DD4" w:rsidRDefault="00B43DD4" w:rsidP="00B43DD4">
      <w:pPr>
        <w:rPr>
          <w:lang w:val="en-US"/>
        </w:rPr>
      </w:pPr>
    </w:p>
    <w:p w:rsidR="00B43DD4" w:rsidRDefault="00B43DD4" w:rsidP="00B43DD4">
      <w:pPr>
        <w:ind w:left="3540" w:firstLine="708"/>
        <w:rPr>
          <w:lang w:val="en-US"/>
        </w:rPr>
      </w:pPr>
    </w:p>
    <w:p w:rsidR="004E7E64" w:rsidRDefault="004E7E64" w:rsidP="0047734E">
      <w:pPr>
        <w:jc w:val="both"/>
      </w:pPr>
    </w:p>
    <w:sectPr w:rsidR="004E7E64" w:rsidSect="008A7B7D">
      <w:pgSz w:w="11906" w:h="16838"/>
      <w:pgMar w:top="1417" w:right="991" w:bottom="141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F05119"/>
    <w:multiLevelType w:val="hybridMultilevel"/>
    <w:tmpl w:val="624C7D50"/>
    <w:lvl w:ilvl="0" w:tplc="E856BE5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21544FA7"/>
    <w:multiLevelType w:val="hybridMultilevel"/>
    <w:tmpl w:val="06CE5C6A"/>
    <w:lvl w:ilvl="0" w:tplc="0402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">
    <w:nsid w:val="23580E98"/>
    <w:multiLevelType w:val="hybridMultilevel"/>
    <w:tmpl w:val="5358B7F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EC734BA"/>
    <w:multiLevelType w:val="hybridMultilevel"/>
    <w:tmpl w:val="FF38C172"/>
    <w:lvl w:ilvl="0" w:tplc="3CC4A86E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4">
    <w:nsid w:val="34FE2EA7"/>
    <w:multiLevelType w:val="hybridMultilevel"/>
    <w:tmpl w:val="0BCCDAA0"/>
    <w:lvl w:ilvl="0" w:tplc="73F4CFD0">
      <w:start w:val="1"/>
      <w:numFmt w:val="decimal"/>
      <w:lvlText w:val="%1."/>
      <w:lvlJc w:val="left"/>
      <w:pPr>
        <w:tabs>
          <w:tab w:val="num" w:pos="1110"/>
        </w:tabs>
        <w:ind w:left="1110" w:hanging="40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4D6E3991"/>
    <w:multiLevelType w:val="hybridMultilevel"/>
    <w:tmpl w:val="B7D6FDC4"/>
    <w:lvl w:ilvl="0" w:tplc="37263CC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609161A7"/>
    <w:multiLevelType w:val="hybridMultilevel"/>
    <w:tmpl w:val="25C69B40"/>
    <w:lvl w:ilvl="0" w:tplc="6E20442E">
      <w:start w:val="1"/>
      <w:numFmt w:val="decimal"/>
      <w:lvlText w:val="%1."/>
      <w:lvlJc w:val="left"/>
      <w:pPr>
        <w:tabs>
          <w:tab w:val="num" w:pos="1653"/>
        </w:tabs>
        <w:ind w:left="1653" w:hanging="945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>
    <w:nsid w:val="694C6447"/>
    <w:multiLevelType w:val="hybridMultilevel"/>
    <w:tmpl w:val="413E3670"/>
    <w:lvl w:ilvl="0" w:tplc="8F78660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>
    <w:nsid w:val="73F67F03"/>
    <w:multiLevelType w:val="hybridMultilevel"/>
    <w:tmpl w:val="C406D38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4"/>
  </w:num>
  <w:num w:numId="4">
    <w:abstractNumId w:val="6"/>
  </w:num>
  <w:num w:numId="5">
    <w:abstractNumId w:val="2"/>
  </w:num>
  <w:num w:numId="6">
    <w:abstractNumId w:val="3"/>
  </w:num>
  <w:num w:numId="7">
    <w:abstractNumId w:val="7"/>
  </w:num>
  <w:num w:numId="8">
    <w:abstractNumId w:val="5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compat/>
  <w:rsids>
    <w:rsidRoot w:val="00E7787F"/>
    <w:rsid w:val="00015F6C"/>
    <w:rsid w:val="00040658"/>
    <w:rsid w:val="000472A0"/>
    <w:rsid w:val="00051B18"/>
    <w:rsid w:val="00076A71"/>
    <w:rsid w:val="000A6469"/>
    <w:rsid w:val="000D25E7"/>
    <w:rsid w:val="00184DDD"/>
    <w:rsid w:val="00196C13"/>
    <w:rsid w:val="001975D8"/>
    <w:rsid w:val="001C2E78"/>
    <w:rsid w:val="001F342E"/>
    <w:rsid w:val="00202807"/>
    <w:rsid w:val="002639F8"/>
    <w:rsid w:val="002F3395"/>
    <w:rsid w:val="0035774D"/>
    <w:rsid w:val="003832D3"/>
    <w:rsid w:val="003B258A"/>
    <w:rsid w:val="00460600"/>
    <w:rsid w:val="0047734E"/>
    <w:rsid w:val="004B1ED7"/>
    <w:rsid w:val="004C3714"/>
    <w:rsid w:val="004E2562"/>
    <w:rsid w:val="004E7E64"/>
    <w:rsid w:val="0053405B"/>
    <w:rsid w:val="00597459"/>
    <w:rsid w:val="005B3561"/>
    <w:rsid w:val="005C586E"/>
    <w:rsid w:val="005F7385"/>
    <w:rsid w:val="006103D1"/>
    <w:rsid w:val="00644AF1"/>
    <w:rsid w:val="00676E74"/>
    <w:rsid w:val="00676F96"/>
    <w:rsid w:val="00687186"/>
    <w:rsid w:val="00697571"/>
    <w:rsid w:val="006E05E2"/>
    <w:rsid w:val="0070322D"/>
    <w:rsid w:val="007162ED"/>
    <w:rsid w:val="00743B73"/>
    <w:rsid w:val="00751CF5"/>
    <w:rsid w:val="007C707A"/>
    <w:rsid w:val="007E283B"/>
    <w:rsid w:val="008274B0"/>
    <w:rsid w:val="008343AA"/>
    <w:rsid w:val="008625D7"/>
    <w:rsid w:val="008768CD"/>
    <w:rsid w:val="008A7B7D"/>
    <w:rsid w:val="008D1445"/>
    <w:rsid w:val="008D7920"/>
    <w:rsid w:val="008E7446"/>
    <w:rsid w:val="008F46F5"/>
    <w:rsid w:val="00900CBF"/>
    <w:rsid w:val="00916B63"/>
    <w:rsid w:val="0095508B"/>
    <w:rsid w:val="00984D64"/>
    <w:rsid w:val="009F4879"/>
    <w:rsid w:val="00A129C5"/>
    <w:rsid w:val="00A360A9"/>
    <w:rsid w:val="00A7753E"/>
    <w:rsid w:val="00A843A2"/>
    <w:rsid w:val="00A87708"/>
    <w:rsid w:val="00B10B96"/>
    <w:rsid w:val="00B43DD4"/>
    <w:rsid w:val="00B518DE"/>
    <w:rsid w:val="00B90185"/>
    <w:rsid w:val="00BD1512"/>
    <w:rsid w:val="00BD3F91"/>
    <w:rsid w:val="00BF2609"/>
    <w:rsid w:val="00C00297"/>
    <w:rsid w:val="00C1275F"/>
    <w:rsid w:val="00C333F7"/>
    <w:rsid w:val="00C67580"/>
    <w:rsid w:val="00C810B7"/>
    <w:rsid w:val="00C862B2"/>
    <w:rsid w:val="00D0067A"/>
    <w:rsid w:val="00D221B7"/>
    <w:rsid w:val="00D33086"/>
    <w:rsid w:val="00DA44D0"/>
    <w:rsid w:val="00DA596F"/>
    <w:rsid w:val="00DE695E"/>
    <w:rsid w:val="00E5760D"/>
    <w:rsid w:val="00E67624"/>
    <w:rsid w:val="00E7787F"/>
    <w:rsid w:val="00EA3EFC"/>
    <w:rsid w:val="00EB1FBA"/>
    <w:rsid w:val="00EC442B"/>
    <w:rsid w:val="00ED2606"/>
    <w:rsid w:val="00EE4943"/>
    <w:rsid w:val="00F43EF0"/>
    <w:rsid w:val="00F66261"/>
    <w:rsid w:val="00FA65B9"/>
    <w:rsid w:val="00FD64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B1FBA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0280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20280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4065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rsid w:val="00ED2606"/>
    <w:rPr>
      <w:color w:val="0000FF"/>
      <w:u w:val="single"/>
    </w:rPr>
  </w:style>
  <w:style w:type="character" w:customStyle="1" w:styleId="a5">
    <w:name w:val="Основен текст с отстъп Знак"/>
    <w:aliases w:val="Body Text Indent Char Char Знак"/>
    <w:basedOn w:val="a0"/>
    <w:link w:val="a6"/>
    <w:locked/>
    <w:rsid w:val="008A7B7D"/>
    <w:rPr>
      <w:sz w:val="24"/>
      <w:szCs w:val="24"/>
    </w:rPr>
  </w:style>
  <w:style w:type="paragraph" w:styleId="a6">
    <w:name w:val="Body Text Indent"/>
    <w:aliases w:val="Body Text Indent Char Char"/>
    <w:basedOn w:val="a"/>
    <w:link w:val="a5"/>
    <w:unhideWhenUsed/>
    <w:rsid w:val="008A7B7D"/>
    <w:pPr>
      <w:spacing w:after="120"/>
      <w:ind w:left="283"/>
    </w:pPr>
  </w:style>
  <w:style w:type="character" w:customStyle="1" w:styleId="11">
    <w:name w:val="Основен текст с отстъп Знак1"/>
    <w:basedOn w:val="a0"/>
    <w:link w:val="a6"/>
    <w:rsid w:val="008A7B7D"/>
    <w:rPr>
      <w:sz w:val="24"/>
      <w:szCs w:val="24"/>
    </w:rPr>
  </w:style>
  <w:style w:type="character" w:customStyle="1" w:styleId="10">
    <w:name w:val="Заглавие 1 Знак"/>
    <w:basedOn w:val="a0"/>
    <w:link w:val="1"/>
    <w:rsid w:val="0020280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лавие 2 Знак"/>
    <w:basedOn w:val="a0"/>
    <w:link w:val="2"/>
    <w:rsid w:val="0020280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7">
    <w:name w:val="Body Text"/>
    <w:basedOn w:val="a"/>
    <w:link w:val="a8"/>
    <w:rsid w:val="00202807"/>
    <w:pPr>
      <w:spacing w:after="120"/>
    </w:pPr>
  </w:style>
  <w:style w:type="character" w:customStyle="1" w:styleId="a8">
    <w:name w:val="Основен текст Знак"/>
    <w:basedOn w:val="a0"/>
    <w:link w:val="a7"/>
    <w:rsid w:val="00202807"/>
    <w:rPr>
      <w:sz w:val="24"/>
      <w:szCs w:val="24"/>
    </w:rPr>
  </w:style>
  <w:style w:type="paragraph" w:styleId="a9">
    <w:name w:val="Body Text First Indent"/>
    <w:basedOn w:val="a7"/>
    <w:link w:val="aa"/>
    <w:rsid w:val="00202807"/>
    <w:pPr>
      <w:spacing w:after="0"/>
      <w:ind w:firstLine="360"/>
    </w:pPr>
  </w:style>
  <w:style w:type="character" w:customStyle="1" w:styleId="aa">
    <w:name w:val="Основен текст отстъп първи ред Знак"/>
    <w:basedOn w:val="a8"/>
    <w:link w:val="a9"/>
    <w:rsid w:val="0020280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095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dlsgramatikovo.uidp-sliven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lsgramatikovo@uidp-sliven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Links>
    <vt:vector size="12" baseType="variant">
      <vt:variant>
        <vt:i4>7077933</vt:i4>
      </vt:variant>
      <vt:variant>
        <vt:i4>3</vt:i4>
      </vt:variant>
      <vt:variant>
        <vt:i4>0</vt:i4>
      </vt:variant>
      <vt:variant>
        <vt:i4>5</vt:i4>
      </vt:variant>
      <vt:variant>
        <vt:lpwstr>http://dlsgramatikovo.uidp-sliven.com/</vt:lpwstr>
      </vt:variant>
      <vt:variant>
        <vt:lpwstr/>
      </vt:variant>
      <vt:variant>
        <vt:i4>6553603</vt:i4>
      </vt:variant>
      <vt:variant>
        <vt:i4>0</vt:i4>
      </vt:variant>
      <vt:variant>
        <vt:i4>0</vt:i4>
      </vt:variant>
      <vt:variant>
        <vt:i4>5</vt:i4>
      </vt:variant>
      <vt:variant>
        <vt:lpwstr>mailto:dlsgramatikovo@uidp-sliven.com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Jordan</dc:creator>
  <cp:keywords/>
  <dc:description/>
  <cp:lastModifiedBy>Мария</cp:lastModifiedBy>
  <cp:revision>16</cp:revision>
  <cp:lastPrinted>2018-11-15T13:51:00Z</cp:lastPrinted>
  <dcterms:created xsi:type="dcterms:W3CDTF">2018-03-28T10:24:00Z</dcterms:created>
  <dcterms:modified xsi:type="dcterms:W3CDTF">2019-04-04T09:14:00Z</dcterms:modified>
</cp:coreProperties>
</file>