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180" w:rsidRPr="006D5180" w:rsidRDefault="002113A9" w:rsidP="006D5180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val="en-AU"/>
        </w:rPr>
      </w:pPr>
      <w:r>
        <w:rPr>
          <w:rFonts w:ascii="Times New Roman" w:eastAsia="Calibri" w:hAnsi="Times New Roman"/>
          <w:b/>
          <w:bCs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-130118</wp:posOffset>
            </wp:positionH>
            <wp:positionV relativeFrom="paragraph">
              <wp:posOffset>51833</wp:posOffset>
            </wp:positionV>
            <wp:extent cx="861230" cy="757451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230" cy="757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13A9" w:rsidRPr="002113A9" w:rsidRDefault="002113A9" w:rsidP="002113A9">
      <w:pPr>
        <w:spacing w:after="0" w:line="240" w:lineRule="auto"/>
        <w:ind w:hanging="142"/>
        <w:jc w:val="center"/>
        <w:rPr>
          <w:rFonts w:ascii="Times New Roman" w:hAnsi="Times New Roman"/>
          <w:u w:val="single"/>
          <w:lang w:val="bg-BG"/>
        </w:rPr>
      </w:pPr>
      <w:r w:rsidRPr="002113A9">
        <w:rPr>
          <w:rFonts w:ascii="Times New Roman" w:hAnsi="Times New Roman"/>
        </w:rPr>
        <w:t xml:space="preserve">МИНИСТЕРСТВО НА ЗЕМЕДЕЛИЕТО </w:t>
      </w:r>
      <w:r w:rsidRPr="002113A9">
        <w:rPr>
          <w:rFonts w:ascii="Times New Roman" w:hAnsi="Times New Roman"/>
          <w:lang w:val="bg-BG"/>
        </w:rPr>
        <w:t>И ХРАНИТЕ</w:t>
      </w:r>
    </w:p>
    <w:p w:rsidR="002113A9" w:rsidRPr="002113A9" w:rsidRDefault="002113A9" w:rsidP="002113A9">
      <w:pPr>
        <w:spacing w:after="0" w:line="240" w:lineRule="auto"/>
        <w:ind w:left="1416"/>
        <w:rPr>
          <w:rFonts w:ascii="Times New Roman" w:hAnsi="Times New Roman"/>
          <w:b/>
        </w:rPr>
      </w:pPr>
      <w:r w:rsidRPr="002113A9">
        <w:rPr>
          <w:rFonts w:ascii="Times New Roman" w:hAnsi="Times New Roman"/>
          <w:b/>
        </w:rPr>
        <w:t xml:space="preserve"> </w:t>
      </w:r>
      <w:r w:rsidRPr="002113A9">
        <w:rPr>
          <w:rFonts w:ascii="Times New Roman" w:hAnsi="Times New Roman"/>
          <w:b/>
          <w:lang w:val="bg-BG"/>
        </w:rPr>
        <w:t xml:space="preserve">         </w:t>
      </w:r>
      <w:r w:rsidRPr="002113A9">
        <w:rPr>
          <w:rFonts w:ascii="Times New Roman" w:hAnsi="Times New Roman"/>
          <w:b/>
        </w:rPr>
        <w:t xml:space="preserve">  ЮГОИЗТОЧНО ДЪРЖАВНО ПРЕДПРИЯТИЕ</w:t>
      </w:r>
    </w:p>
    <w:p w:rsidR="002113A9" w:rsidRPr="002113A9" w:rsidRDefault="002113A9" w:rsidP="002113A9">
      <w:pPr>
        <w:spacing w:after="0" w:line="240" w:lineRule="auto"/>
        <w:ind w:firstLine="567"/>
        <w:rPr>
          <w:rFonts w:ascii="Times New Roman" w:hAnsi="Times New Roman"/>
        </w:rPr>
      </w:pPr>
      <w:r w:rsidRPr="002113A9">
        <w:rPr>
          <w:rFonts w:ascii="Times New Roman" w:hAnsi="Times New Roman"/>
          <w:b/>
          <w:bCs/>
          <w:color w:val="000000"/>
        </w:rPr>
        <w:t xml:space="preserve">    </w:t>
      </w:r>
      <w:r w:rsidRPr="002113A9">
        <w:rPr>
          <w:rFonts w:ascii="Times New Roman" w:hAnsi="Times New Roman"/>
          <w:b/>
          <w:bCs/>
          <w:color w:val="000000"/>
          <w:lang w:val="bg-BG"/>
        </w:rPr>
        <w:t xml:space="preserve">            </w:t>
      </w:r>
      <w:r w:rsidRPr="002113A9">
        <w:rPr>
          <w:rFonts w:ascii="Times New Roman" w:hAnsi="Times New Roman"/>
          <w:b/>
          <w:bCs/>
          <w:color w:val="000000"/>
        </w:rPr>
        <w:t xml:space="preserve">ТП </w:t>
      </w:r>
      <w:proofErr w:type="gramStart"/>
      <w:r w:rsidRPr="002113A9">
        <w:rPr>
          <w:rFonts w:ascii="Times New Roman" w:hAnsi="Times New Roman"/>
          <w:b/>
          <w:bCs/>
          <w:color w:val="000000"/>
        </w:rPr>
        <w:t>,,ДЪРЖАВНО</w:t>
      </w:r>
      <w:proofErr w:type="gramEnd"/>
      <w:r w:rsidRPr="002113A9">
        <w:rPr>
          <w:rFonts w:ascii="Times New Roman" w:hAnsi="Times New Roman"/>
          <w:b/>
          <w:bCs/>
          <w:color w:val="000000"/>
        </w:rPr>
        <w:t xml:space="preserve"> ЛОВНО СТОПАНСТВО ГРАМАТИКОВО”</w:t>
      </w:r>
      <w:r w:rsidRPr="002113A9">
        <w:rPr>
          <w:rFonts w:ascii="Times New Roman" w:hAnsi="Times New Roman"/>
          <w:b/>
          <w:color w:val="000000"/>
        </w:rPr>
        <w:br/>
      </w:r>
      <w:r>
        <w:rPr>
          <w:rFonts w:ascii="Times New Roman" w:hAnsi="Times New Roman"/>
        </w:rPr>
        <w:t xml:space="preserve">                         </w:t>
      </w:r>
      <w:r w:rsidRPr="002113A9">
        <w:rPr>
          <w:rFonts w:ascii="Times New Roman" w:hAnsi="Times New Roman"/>
        </w:rPr>
        <w:t xml:space="preserve">   _________________________________________________________</w:t>
      </w:r>
    </w:p>
    <w:p w:rsidR="002113A9" w:rsidRPr="002113A9" w:rsidRDefault="002113A9" w:rsidP="002113A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</w:t>
      </w:r>
      <w:r w:rsidRPr="002113A9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2113A9">
        <w:rPr>
          <w:rFonts w:ascii="Times New Roman" w:hAnsi="Times New Roman"/>
          <w:sz w:val="16"/>
          <w:szCs w:val="16"/>
        </w:rPr>
        <w:t>Адрес</w:t>
      </w:r>
      <w:proofErr w:type="spellEnd"/>
      <w:r w:rsidRPr="002113A9">
        <w:rPr>
          <w:rFonts w:ascii="Times New Roman" w:hAnsi="Times New Roman"/>
          <w:sz w:val="16"/>
          <w:szCs w:val="16"/>
        </w:rPr>
        <w:t xml:space="preserve">: с. </w:t>
      </w:r>
      <w:proofErr w:type="spellStart"/>
      <w:r w:rsidRPr="002113A9">
        <w:rPr>
          <w:rFonts w:ascii="Times New Roman" w:hAnsi="Times New Roman"/>
          <w:sz w:val="16"/>
          <w:szCs w:val="16"/>
        </w:rPr>
        <w:t>Граматиково</w:t>
      </w:r>
      <w:proofErr w:type="spellEnd"/>
      <w:r w:rsidRPr="002113A9">
        <w:rPr>
          <w:rFonts w:ascii="Times New Roman" w:hAnsi="Times New Roman"/>
          <w:sz w:val="16"/>
          <w:szCs w:val="16"/>
        </w:rPr>
        <w:t>, ПК 8166</w:t>
      </w:r>
      <w:proofErr w:type="gramStart"/>
      <w:r w:rsidRPr="002113A9">
        <w:rPr>
          <w:rFonts w:ascii="Times New Roman" w:hAnsi="Times New Roman"/>
          <w:sz w:val="16"/>
          <w:szCs w:val="16"/>
        </w:rPr>
        <w:t>,  тел.05958</w:t>
      </w:r>
      <w:proofErr w:type="gramEnd"/>
      <w:r w:rsidRPr="002113A9">
        <w:rPr>
          <w:rFonts w:ascii="Times New Roman" w:hAnsi="Times New Roman"/>
          <w:sz w:val="16"/>
          <w:szCs w:val="16"/>
        </w:rPr>
        <w:t>/2230, e-mail: dlsgramatikovo@uidp-sliven.com</w:t>
      </w:r>
    </w:p>
    <w:p w:rsidR="002113A9" w:rsidRDefault="002113A9" w:rsidP="002113A9">
      <w:pPr>
        <w:rPr>
          <w:rFonts w:ascii="All Times New Roman" w:hAnsi="All Times New Roman" w:cs="All Times New Roman"/>
        </w:rPr>
      </w:pPr>
    </w:p>
    <w:p w:rsidR="00557857" w:rsidRDefault="00557857" w:rsidP="00557857">
      <w:pPr>
        <w:spacing w:after="0" w:line="240" w:lineRule="auto"/>
        <w:ind w:left="2127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37CD2" w:rsidRPr="00905473" w:rsidRDefault="00C37CD2" w:rsidP="00C37C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CD2" w:rsidRDefault="00C37CD2" w:rsidP="00C37C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0B3">
        <w:rPr>
          <w:rFonts w:ascii="Times New Roman" w:hAnsi="Times New Roman"/>
          <w:b/>
          <w:sz w:val="28"/>
          <w:szCs w:val="28"/>
        </w:rPr>
        <w:t>ЗАПОВЕД</w:t>
      </w:r>
    </w:p>
    <w:p w:rsidR="00C37CD2" w:rsidRPr="00A9591B" w:rsidRDefault="00C37CD2" w:rsidP="00C37C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33A29">
        <w:rPr>
          <w:rFonts w:ascii="Times New Roman" w:hAnsi="Times New Roman"/>
          <w:b/>
          <w:sz w:val="24"/>
          <w:szCs w:val="24"/>
        </w:rPr>
        <w:t xml:space="preserve">№ </w:t>
      </w:r>
      <w:r w:rsidR="008E6E01" w:rsidRPr="00533A29">
        <w:rPr>
          <w:rFonts w:ascii="Times New Roman" w:hAnsi="Times New Roman"/>
          <w:b/>
          <w:sz w:val="24"/>
          <w:szCs w:val="24"/>
          <w:lang w:val="bg-BG"/>
        </w:rPr>
        <w:t>РД-10</w:t>
      </w:r>
      <w:r w:rsidR="00ED635D" w:rsidRPr="00533A29">
        <w:rPr>
          <w:rFonts w:ascii="Times New Roman" w:hAnsi="Times New Roman"/>
          <w:b/>
          <w:sz w:val="24"/>
          <w:szCs w:val="24"/>
          <w:lang w:val="bg-BG"/>
        </w:rPr>
        <w:t>-</w:t>
      </w:r>
      <w:r w:rsidR="00970C80">
        <w:rPr>
          <w:rFonts w:ascii="Times New Roman" w:hAnsi="Times New Roman"/>
          <w:b/>
          <w:sz w:val="24"/>
          <w:szCs w:val="24"/>
        </w:rPr>
        <w:t>423</w:t>
      </w:r>
      <w:r w:rsidR="00ED635D" w:rsidRPr="00533A29">
        <w:rPr>
          <w:rFonts w:ascii="Times New Roman" w:hAnsi="Times New Roman"/>
          <w:b/>
          <w:sz w:val="24"/>
          <w:szCs w:val="24"/>
          <w:lang w:val="bg-BG"/>
        </w:rPr>
        <w:t>/</w:t>
      </w:r>
      <w:r w:rsidR="00CA37D1">
        <w:rPr>
          <w:rFonts w:ascii="Times New Roman" w:hAnsi="Times New Roman"/>
          <w:b/>
          <w:sz w:val="24"/>
          <w:szCs w:val="24"/>
          <w:lang w:val="bg-BG"/>
        </w:rPr>
        <w:t>29.10</w:t>
      </w:r>
      <w:r w:rsidR="00400577">
        <w:rPr>
          <w:rFonts w:ascii="Times New Roman" w:hAnsi="Times New Roman"/>
          <w:b/>
          <w:sz w:val="24"/>
          <w:szCs w:val="24"/>
          <w:lang w:val="bg-BG"/>
        </w:rPr>
        <w:t>.2026</w:t>
      </w:r>
      <w:r w:rsidRPr="00533A29">
        <w:rPr>
          <w:rFonts w:ascii="Times New Roman" w:hAnsi="Times New Roman"/>
          <w:b/>
          <w:sz w:val="24"/>
          <w:szCs w:val="24"/>
        </w:rPr>
        <w:t xml:space="preserve"> г.</w:t>
      </w:r>
      <w:proofErr w:type="gramEnd"/>
    </w:p>
    <w:p w:rsidR="00C37CD2" w:rsidRPr="008D5D5A" w:rsidRDefault="00C37CD2" w:rsidP="00C37CD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</w:p>
    <w:p w:rsidR="00C37CD2" w:rsidRPr="002530B3" w:rsidRDefault="00C37CD2" w:rsidP="00C37C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29A1" w:rsidRPr="002D4A9C" w:rsidRDefault="005629A1" w:rsidP="005629A1">
      <w:pPr>
        <w:spacing w:after="0" w:line="240" w:lineRule="auto"/>
        <w:ind w:firstLine="850"/>
        <w:jc w:val="both"/>
        <w:rPr>
          <w:rFonts w:ascii="Times New Roman" w:hAnsi="Times New Roman"/>
          <w:sz w:val="24"/>
          <w:szCs w:val="24"/>
          <w:lang w:val="bg-BG"/>
        </w:rPr>
      </w:pPr>
      <w:r w:rsidRPr="006D5180">
        <w:rPr>
          <w:rFonts w:ascii="Times New Roman" w:hAnsi="Times New Roman"/>
          <w:sz w:val="24"/>
          <w:szCs w:val="24"/>
          <w:lang w:val="ru-RU"/>
        </w:rPr>
        <w:t>На основание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чл. 1</w:t>
      </w:r>
      <w:r w:rsidRPr="006D5180">
        <w:rPr>
          <w:rFonts w:ascii="Times New Roman" w:hAnsi="Times New Roman"/>
          <w:bCs/>
          <w:sz w:val="24"/>
          <w:szCs w:val="24"/>
        </w:rPr>
        <w:t>5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ал. </w:t>
      </w:r>
      <w:r w:rsidRPr="006D5180">
        <w:rPr>
          <w:rFonts w:ascii="Times New Roman" w:hAnsi="Times New Roman"/>
          <w:bCs/>
          <w:sz w:val="24"/>
          <w:szCs w:val="24"/>
        </w:rPr>
        <w:t>3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във връзка с</w:t>
      </w:r>
      <w:r w:rsidRPr="006D5180">
        <w:rPr>
          <w:rFonts w:ascii="Times New Roman" w:hAnsi="Times New Roman"/>
          <w:sz w:val="24"/>
          <w:szCs w:val="24"/>
          <w:lang w:val="ru-RU"/>
        </w:rPr>
        <w:t xml:space="preserve"> чл. 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>1</w:t>
      </w:r>
      <w:r w:rsidRPr="006D5180">
        <w:rPr>
          <w:rFonts w:ascii="Times New Roman" w:hAnsi="Times New Roman"/>
          <w:bCs/>
          <w:sz w:val="24"/>
          <w:szCs w:val="24"/>
        </w:rPr>
        <w:t>0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ал. 1, т. </w:t>
      </w:r>
      <w:r w:rsidRPr="006D5180">
        <w:rPr>
          <w:rFonts w:ascii="Times New Roman" w:hAnsi="Times New Roman"/>
          <w:bCs/>
          <w:sz w:val="24"/>
          <w:szCs w:val="24"/>
        </w:rPr>
        <w:t>3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и чл. </w:t>
      </w:r>
      <w:r w:rsidRPr="006D5180">
        <w:rPr>
          <w:rFonts w:ascii="Times New Roman" w:hAnsi="Times New Roman"/>
          <w:bCs/>
          <w:sz w:val="24"/>
          <w:szCs w:val="24"/>
        </w:rPr>
        <w:t>2</w:t>
      </w:r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т. 2 от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Наредбата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условията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реда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за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възлагане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изпълнението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на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дейности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в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горските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територии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–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държавна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и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общинска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6D5180">
        <w:rPr>
          <w:rFonts w:ascii="Times New Roman" w:hAnsi="Times New Roman"/>
          <w:bCs/>
          <w:sz w:val="24"/>
          <w:szCs w:val="24"/>
          <w:lang w:val="ru-RU"/>
        </w:rPr>
        <w:t>собственост</w:t>
      </w:r>
      <w:proofErr w:type="spellEnd"/>
      <w:r w:rsidRPr="006D5180">
        <w:rPr>
          <w:rFonts w:ascii="Times New Roman" w:hAnsi="Times New Roman"/>
          <w:bCs/>
          <w:sz w:val="24"/>
          <w:szCs w:val="24"/>
          <w:lang w:val="ru-RU"/>
        </w:rPr>
        <w:t xml:space="preserve">, и за ползването на дървесина и </w:t>
      </w:r>
      <w:r w:rsidRPr="002D4A9C">
        <w:rPr>
          <w:rFonts w:ascii="Times New Roman" w:hAnsi="Times New Roman"/>
          <w:bCs/>
          <w:sz w:val="24"/>
          <w:szCs w:val="24"/>
          <w:lang w:val="ru-RU"/>
        </w:rPr>
        <w:t>недървесни горски продукти</w:t>
      </w:r>
      <w:r w:rsidRPr="002D4A9C">
        <w:rPr>
          <w:rFonts w:ascii="Times New Roman" w:hAnsi="Times New Roman"/>
          <w:bCs/>
          <w:sz w:val="24"/>
          <w:szCs w:val="24"/>
        </w:rPr>
        <w:t xml:space="preserve"> </w:t>
      </w:r>
    </w:p>
    <w:p w:rsidR="005629A1" w:rsidRPr="002B2E9A" w:rsidRDefault="005629A1" w:rsidP="005629A1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5629A1" w:rsidRPr="006D5180" w:rsidRDefault="005629A1" w:rsidP="005629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D5180">
        <w:rPr>
          <w:rFonts w:ascii="Times New Roman" w:hAnsi="Times New Roman"/>
          <w:b/>
          <w:sz w:val="24"/>
          <w:szCs w:val="24"/>
          <w:lang w:val="ru-RU"/>
        </w:rPr>
        <w:t>ОТКРИВАМ:</w:t>
      </w:r>
    </w:p>
    <w:p w:rsidR="005629A1" w:rsidRPr="002B2E9A" w:rsidRDefault="005629A1" w:rsidP="005629A1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5629A1" w:rsidRPr="007774FF" w:rsidRDefault="004B6211" w:rsidP="00C37C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B6211">
        <w:rPr>
          <w:rFonts w:ascii="Times New Roman" w:hAnsi="Times New Roman" w:cs="Calibri"/>
          <w:sz w:val="24"/>
          <w:szCs w:val="24"/>
          <w:lang w:val="bg-BG"/>
        </w:rPr>
        <w:t>„</w:t>
      </w: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>Открит конкурс“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234A97">
        <w:rPr>
          <w:rFonts w:ascii="Times New Roman" w:hAnsi="Times New Roman" w:cs="Calibri"/>
          <w:sz w:val="24"/>
          <w:szCs w:val="24"/>
          <w:lang w:val="bg-BG"/>
        </w:rPr>
        <w:t xml:space="preserve">с обект - 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>възлагане изпълнението на дейност</w:t>
      </w:r>
      <w:r>
        <w:rPr>
          <w:rFonts w:ascii="Times New Roman" w:hAnsi="Times New Roman" w:cs="Calibri"/>
          <w:sz w:val="24"/>
          <w:szCs w:val="24"/>
          <w:lang w:val="bg-BG"/>
        </w:rPr>
        <w:t>та</w:t>
      </w:r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5629A1" w:rsidRPr="007774FF">
        <w:rPr>
          <w:rFonts w:ascii="Times New Roman" w:hAnsi="Times New Roman"/>
          <w:b/>
          <w:bCs/>
          <w:sz w:val="24"/>
          <w:szCs w:val="24"/>
          <w:lang w:val="ru-RU"/>
        </w:rPr>
        <w:t>„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Товарене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транспортиране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разтоварване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proofErr w:type="spellStart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>дървесина</w:t>
      </w:r>
      <w:proofErr w:type="spellEnd"/>
      <w:r w:rsidR="0083613D" w:rsidRPr="007774FF">
        <w:rPr>
          <w:rFonts w:ascii="Times New Roman" w:hAnsi="Times New Roman"/>
          <w:b/>
          <w:bCs/>
          <w:sz w:val="24"/>
          <w:szCs w:val="24"/>
          <w:lang w:val="bg-BG"/>
        </w:rPr>
        <w:t xml:space="preserve"> за нуждите на териториалното поделение (по реда на чл. 116б ЗГ)</w:t>
      </w:r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временни складове, находящи се на територията на </w:t>
      </w:r>
      <w:r w:rsidR="00E37AD8" w:rsidRPr="007774FF">
        <w:rPr>
          <w:rFonts w:ascii="Times New Roman" w:hAnsi="Times New Roman"/>
          <w:b/>
          <w:bCs/>
          <w:sz w:val="24"/>
          <w:szCs w:val="24"/>
          <w:lang w:val="ru-RU"/>
        </w:rPr>
        <w:t>ТП</w:t>
      </w:r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 xml:space="preserve"> „ДЛ</w:t>
      </w:r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С </w:t>
      </w:r>
      <w:proofErr w:type="spellStart"/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>Граматиково</w:t>
      </w:r>
      <w:proofErr w:type="spellEnd"/>
      <w:r w:rsidR="00851EC6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“ </w:t>
      </w:r>
      <w:r w:rsidR="005629A1" w:rsidRPr="007774FF">
        <w:rPr>
          <w:rFonts w:ascii="Times New Roman" w:hAnsi="Times New Roman"/>
          <w:sz w:val="24"/>
          <w:szCs w:val="24"/>
          <w:lang w:val="ru-RU"/>
        </w:rPr>
        <w:t xml:space="preserve">при </w:t>
      </w:r>
      <w:proofErr w:type="spellStart"/>
      <w:r w:rsidR="005629A1" w:rsidRPr="007774FF">
        <w:rPr>
          <w:rFonts w:ascii="Times New Roman" w:hAnsi="Times New Roman"/>
          <w:sz w:val="24"/>
          <w:szCs w:val="24"/>
          <w:lang w:val="ru-RU"/>
        </w:rPr>
        <w:t>следните</w:t>
      </w:r>
      <w:proofErr w:type="spellEnd"/>
      <w:r w:rsidR="005629A1" w:rsidRPr="007774FF">
        <w:rPr>
          <w:rFonts w:ascii="Times New Roman" w:hAnsi="Times New Roman"/>
          <w:sz w:val="24"/>
          <w:szCs w:val="24"/>
          <w:lang w:val="ru-RU"/>
        </w:rPr>
        <w:t xml:space="preserve"> условия:</w:t>
      </w:r>
    </w:p>
    <w:p w:rsidR="005629A1" w:rsidRPr="003C2A14" w:rsidRDefault="005629A1" w:rsidP="00C37C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57857" w:rsidRDefault="004B6211" w:rsidP="009001C2">
      <w:pPr>
        <w:widowControl w:val="0"/>
        <w:autoSpaceDE w:val="0"/>
        <w:autoSpaceDN w:val="0"/>
        <w:adjustRightInd w:val="0"/>
        <w:spacing w:after="0" w:line="240" w:lineRule="auto"/>
        <w:ind w:right="-142" w:firstLine="568"/>
        <w:jc w:val="both"/>
        <w:rPr>
          <w:rFonts w:ascii="Times New Roman" w:eastAsia="Calibri" w:hAnsi="Times New Roman"/>
          <w:color w:val="000000"/>
          <w:sz w:val="24"/>
          <w:szCs w:val="24"/>
          <w:lang w:val="bg-BG"/>
        </w:rPr>
      </w:pPr>
      <w:r w:rsidRPr="004B621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1. </w:t>
      </w:r>
      <w:r w:rsidR="0021742B" w:rsidRPr="0021742B">
        <w:rPr>
          <w:rFonts w:ascii="Times New Roman" w:hAnsi="Times New Roman"/>
          <w:b/>
          <w:color w:val="000000"/>
          <w:sz w:val="24"/>
          <w:szCs w:val="24"/>
          <w:lang w:val="bg-BG"/>
        </w:rPr>
        <w:t>Възложител:</w:t>
      </w:r>
      <w:r w:rsidR="0021742B" w:rsidRPr="0021742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„ЮИДП” ДП - ТП „Държавно ловно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стопанство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Граматиково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”, със седалище и адрес на управление: с.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Граматиково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, община </w:t>
      </w:r>
      <w:r w:rsidR="00557857">
        <w:rPr>
          <w:rFonts w:ascii="Times New Roman" w:eastAsia="Calibri" w:hAnsi="Times New Roman"/>
          <w:color w:val="000000"/>
          <w:sz w:val="24"/>
          <w:szCs w:val="24"/>
          <w:lang w:val="bg-BG"/>
        </w:rPr>
        <w:t>Малко Търново</w:t>
      </w:r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, област Бургаска, </w:t>
      </w:r>
      <w:hyperlink r:id="rId8" w:history="1">
        <w:r w:rsidR="0021742B" w:rsidRPr="0021742B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bg-BG"/>
          </w:rPr>
          <w:t>http://www.uidp-sliven.com/</w:t>
        </w:r>
      </w:hyperlink>
      <w:r w:rsidR="0021742B" w:rsidRPr="0021742B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, </w:t>
      </w:r>
    </w:p>
    <w:p w:rsidR="005629A1" w:rsidRPr="009001C2" w:rsidRDefault="004B6211" w:rsidP="009001C2">
      <w:pPr>
        <w:widowControl w:val="0"/>
        <w:autoSpaceDE w:val="0"/>
        <w:autoSpaceDN w:val="0"/>
        <w:adjustRightInd w:val="0"/>
        <w:spacing w:after="0" w:line="240" w:lineRule="auto"/>
        <w:ind w:right="-142" w:firstLine="568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>2.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 xml:space="preserve">Предмет на </w:t>
      </w:r>
      <w:r w:rsidR="00C753E2">
        <w:rPr>
          <w:rFonts w:ascii="Times New Roman" w:hAnsi="Times New Roman" w:cs="Calibri"/>
          <w:b/>
          <w:sz w:val="24"/>
          <w:szCs w:val="24"/>
          <w:lang w:val="bg-BG"/>
        </w:rPr>
        <w:t>конкурса</w:t>
      </w:r>
      <w:r w:rsidRPr="004B6211">
        <w:rPr>
          <w:rFonts w:ascii="Times New Roman" w:hAnsi="Times New Roman" w:cs="Calibri"/>
          <w:b/>
          <w:sz w:val="24"/>
          <w:szCs w:val="24"/>
          <w:lang w:val="bg-BG"/>
        </w:rPr>
        <w:t>:</w:t>
      </w:r>
      <w:r w:rsidRPr="004B6211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„</w:t>
      </w:r>
      <w:proofErr w:type="spellStart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Товарене</w:t>
      </w:r>
      <w:proofErr w:type="spellEnd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транспортиране</w:t>
      </w:r>
      <w:proofErr w:type="spellEnd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>разтоварване</w:t>
      </w:r>
      <w:proofErr w:type="spellEnd"/>
      <w:r w:rsidR="00D43FB7" w:rsidRPr="003C2A14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proofErr w:type="spellStart"/>
      <w:r w:rsidR="00D43FB7" w:rsidRPr="007774FF">
        <w:rPr>
          <w:rFonts w:ascii="Times New Roman" w:hAnsi="Times New Roman"/>
          <w:b/>
          <w:bCs/>
          <w:sz w:val="24"/>
          <w:szCs w:val="24"/>
          <w:lang w:val="ru-RU"/>
        </w:rPr>
        <w:t>дървесина</w:t>
      </w:r>
      <w:proofErr w:type="spellEnd"/>
      <w:r w:rsidR="00026731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bookmarkStart w:id="0" w:name="_Hlk495564802"/>
      <w:r w:rsidR="0083613D" w:rsidRPr="007774FF">
        <w:rPr>
          <w:rFonts w:ascii="Times New Roman" w:hAnsi="Times New Roman"/>
          <w:b/>
          <w:bCs/>
          <w:sz w:val="24"/>
          <w:szCs w:val="24"/>
          <w:lang w:val="bg-BG"/>
        </w:rPr>
        <w:t>за нуждите на териториалното поделение (по реда на чл. 116б ЗГ)</w:t>
      </w:r>
      <w:bookmarkEnd w:id="0"/>
      <w:r w:rsidR="00D43FB7" w:rsidRPr="007774FF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временни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складове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находящи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се на </w:t>
      </w:r>
      <w:proofErr w:type="spellStart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>територията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на </w:t>
      </w:r>
      <w:r w:rsidR="00E37AD8" w:rsidRPr="006B672A">
        <w:rPr>
          <w:rFonts w:ascii="Times New Roman" w:hAnsi="Times New Roman"/>
          <w:b/>
          <w:bCs/>
          <w:sz w:val="24"/>
          <w:szCs w:val="24"/>
          <w:lang w:val="ru-RU"/>
        </w:rPr>
        <w:t>ТП</w:t>
      </w:r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 „Д</w:t>
      </w:r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>Л</w:t>
      </w:r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С </w:t>
      </w:r>
      <w:proofErr w:type="spellStart"/>
      <w:r w:rsidR="00557857">
        <w:rPr>
          <w:rFonts w:ascii="Times New Roman" w:hAnsi="Times New Roman"/>
          <w:b/>
          <w:bCs/>
          <w:sz w:val="24"/>
          <w:szCs w:val="24"/>
          <w:lang w:val="ru-RU"/>
        </w:rPr>
        <w:t>Граматиково</w:t>
      </w:r>
      <w:proofErr w:type="spellEnd"/>
      <w:r w:rsidR="00D43FB7" w:rsidRPr="006B672A">
        <w:rPr>
          <w:rFonts w:ascii="Times New Roman" w:hAnsi="Times New Roman"/>
          <w:b/>
          <w:bCs/>
          <w:sz w:val="24"/>
          <w:szCs w:val="24"/>
          <w:lang w:val="ru-RU"/>
        </w:rPr>
        <w:t xml:space="preserve">“ </w:t>
      </w:r>
      <w:proofErr w:type="spellStart"/>
      <w:r w:rsidR="005629A1" w:rsidRPr="006B672A">
        <w:rPr>
          <w:rFonts w:ascii="Times New Roman" w:hAnsi="Times New Roman"/>
          <w:sz w:val="24"/>
          <w:szCs w:val="24"/>
          <w:lang w:val="ru-RU"/>
        </w:rPr>
        <w:t>съгласно</w:t>
      </w:r>
      <w:proofErr w:type="spellEnd"/>
      <w:r w:rsidR="005629A1" w:rsidRPr="006B672A">
        <w:rPr>
          <w:rFonts w:ascii="Times New Roman" w:hAnsi="Times New Roman"/>
          <w:sz w:val="24"/>
          <w:szCs w:val="24"/>
          <w:lang w:val="ru-RU"/>
        </w:rPr>
        <w:t xml:space="preserve"> одобрен график, а именно:</w:t>
      </w:r>
    </w:p>
    <w:tbl>
      <w:tblPr>
        <w:tblW w:w="862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554"/>
        <w:gridCol w:w="693"/>
        <w:gridCol w:w="799"/>
        <w:gridCol w:w="708"/>
        <w:gridCol w:w="817"/>
        <w:gridCol w:w="800"/>
        <w:gridCol w:w="809"/>
        <w:gridCol w:w="925"/>
        <w:gridCol w:w="690"/>
        <w:gridCol w:w="710"/>
        <w:gridCol w:w="679"/>
        <w:gridCol w:w="963"/>
      </w:tblGrid>
      <w:tr w:rsidR="00675F9C" w:rsidRPr="00675F9C" w:rsidTr="00675F9C">
        <w:trPr>
          <w:trHeight w:val="1575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Обект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Отдел, подотдел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Дървесен вид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Прогнозно количество дървесина (пр.куб.м.)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Средно разстояние до обекта км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Транспорт и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товаро-разтоварни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 дейности евро (1 пр.куб.м.)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Общо разходи за товарене и разтоварване евро без ДДС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Цена на рязане за 1 пр.куб.м.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Стойност рязане евро без ДДС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Обща стойност евро без ДДС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Единична цена на услугата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товаро-разтоварване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 и транспорт евро/пр.куб.м без ДДС</w:t>
            </w:r>
          </w:p>
        </w:tc>
      </w:tr>
      <w:tr w:rsidR="00675F9C" w:rsidRPr="00675F9C" w:rsidTr="00675F9C">
        <w:trPr>
          <w:trHeight w:val="72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2515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113:в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. д-на, дърва за огрев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цр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гбр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38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608,00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608,00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</w:tr>
      <w:tr w:rsidR="00675F9C" w:rsidRPr="00675F9C" w:rsidTr="00675F9C">
        <w:trPr>
          <w:trHeight w:val="72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2515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116:а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. д-на, дърва за огрев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21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336,00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336,00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</w:tr>
      <w:tr w:rsidR="00675F9C" w:rsidRPr="00675F9C" w:rsidTr="00675F9C">
        <w:trPr>
          <w:trHeight w:val="72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2405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103:м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. д-на, дърва за огрев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цр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гбр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32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512,00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512,00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</w:tr>
      <w:tr w:rsidR="00675F9C" w:rsidRPr="00675F9C" w:rsidTr="00675F9C">
        <w:trPr>
          <w:trHeight w:val="72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2611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103:щ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. д-на, дърва за огрев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цр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гбр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85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1360,00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1360,00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</w:tr>
      <w:tr w:rsidR="00675F9C" w:rsidRPr="00675F9C" w:rsidTr="00675F9C">
        <w:trPr>
          <w:trHeight w:val="72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2424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122:а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техн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. д-на, дърва за огрев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дб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цр</w:t>
            </w:r>
            <w:proofErr w:type="spellEnd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 xml:space="preserve">, </w:t>
            </w:r>
            <w:proofErr w:type="spellStart"/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гбр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23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368,00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368,00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</w:tr>
      <w:tr w:rsidR="00675F9C" w:rsidRPr="00675F9C" w:rsidTr="00675F9C">
        <w:trPr>
          <w:trHeight w:val="31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>Общо: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199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3184,00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3184,00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F9C" w:rsidRPr="00675F9C" w:rsidRDefault="00675F9C" w:rsidP="00675F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675F9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16,00</w:t>
            </w:r>
          </w:p>
        </w:tc>
      </w:tr>
    </w:tbl>
    <w:p w:rsidR="00400577" w:rsidRPr="00675F9C" w:rsidRDefault="00400577" w:rsidP="005629A1">
      <w:pPr>
        <w:spacing w:after="0" w:line="240" w:lineRule="auto"/>
        <w:ind w:firstLine="720"/>
        <w:jc w:val="both"/>
        <w:rPr>
          <w:rFonts w:ascii="Times New Roman" w:hAnsi="Times New Roman"/>
          <w:b/>
          <w:sz w:val="18"/>
          <w:szCs w:val="18"/>
          <w:lang w:val="ru-RU"/>
        </w:rPr>
      </w:pPr>
    </w:p>
    <w:p w:rsidR="005629A1" w:rsidRPr="003C2A14" w:rsidRDefault="004B6211" w:rsidP="005629A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val="ru-RU"/>
        </w:rPr>
        <w:t>3</w:t>
      </w:r>
      <w:r w:rsidR="005629A1" w:rsidRPr="003C2A14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proofErr w:type="spellStart"/>
      <w:r w:rsidR="005629A1" w:rsidRPr="003C2A14">
        <w:rPr>
          <w:rFonts w:ascii="Times New Roman" w:hAnsi="Times New Roman"/>
          <w:b/>
          <w:sz w:val="24"/>
          <w:szCs w:val="24"/>
          <w:lang w:val="ru-RU"/>
        </w:rPr>
        <w:t>Място</w:t>
      </w:r>
      <w:proofErr w:type="spellEnd"/>
      <w:r w:rsidR="005629A1" w:rsidRPr="003C2A1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217003">
        <w:rPr>
          <w:rFonts w:ascii="Times New Roman" w:hAnsi="Times New Roman"/>
          <w:b/>
          <w:sz w:val="24"/>
          <w:szCs w:val="24"/>
          <w:lang w:val="ru-RU"/>
        </w:rPr>
        <w:t xml:space="preserve">на </w:t>
      </w:r>
      <w:proofErr w:type="spellStart"/>
      <w:r w:rsidR="00217003">
        <w:rPr>
          <w:rFonts w:ascii="Times New Roman" w:hAnsi="Times New Roman"/>
          <w:b/>
          <w:sz w:val="24"/>
          <w:szCs w:val="24"/>
          <w:lang w:val="ru-RU"/>
        </w:rPr>
        <w:t>извършване</w:t>
      </w:r>
      <w:proofErr w:type="spellEnd"/>
      <w:r w:rsidR="00217003">
        <w:rPr>
          <w:rFonts w:ascii="Times New Roman" w:hAnsi="Times New Roman"/>
          <w:b/>
          <w:sz w:val="24"/>
          <w:szCs w:val="24"/>
          <w:lang w:val="ru-RU"/>
        </w:rPr>
        <w:t xml:space="preserve"> на </w:t>
      </w:r>
      <w:proofErr w:type="spellStart"/>
      <w:r w:rsidR="00217003">
        <w:rPr>
          <w:rFonts w:ascii="Times New Roman" w:hAnsi="Times New Roman"/>
          <w:b/>
          <w:sz w:val="24"/>
          <w:szCs w:val="24"/>
          <w:lang w:val="ru-RU"/>
        </w:rPr>
        <w:t>дейността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: в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горски</w:t>
      </w:r>
      <w:r w:rsidR="00641D26" w:rsidRPr="003C2A14">
        <w:rPr>
          <w:rFonts w:ascii="Times New Roman" w:hAnsi="Times New Roman"/>
          <w:sz w:val="24"/>
          <w:szCs w:val="24"/>
          <w:lang w:val="ru-RU"/>
        </w:rPr>
        <w:t>те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територии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държавна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собственост</w:t>
      </w:r>
      <w:proofErr w:type="spellEnd"/>
      <w:r w:rsidR="00061C46" w:rsidRPr="003C2A14">
        <w:rPr>
          <w:rFonts w:ascii="Times New Roman" w:hAnsi="Times New Roman"/>
          <w:sz w:val="24"/>
          <w:szCs w:val="24"/>
          <w:lang w:val="ru-RU"/>
        </w:rPr>
        <w:t>,</w:t>
      </w:r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="005629A1" w:rsidRPr="003C2A14">
        <w:rPr>
          <w:rFonts w:ascii="Times New Roman" w:hAnsi="Times New Roman"/>
          <w:sz w:val="24"/>
          <w:szCs w:val="24"/>
          <w:lang w:val="ru-RU"/>
        </w:rPr>
        <w:t>териториалния</w:t>
      </w:r>
      <w:proofErr w:type="spell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обхват на дейност </w:t>
      </w:r>
      <w:proofErr w:type="gramStart"/>
      <w:r w:rsidR="005629A1" w:rsidRPr="003C2A14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="005629A1" w:rsidRPr="003C2A1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57857">
        <w:rPr>
          <w:rFonts w:ascii="Times New Roman" w:hAnsi="Times New Roman"/>
          <w:bCs/>
          <w:sz w:val="24"/>
          <w:szCs w:val="24"/>
          <w:lang w:val="ru-RU"/>
        </w:rPr>
        <w:t>ТП „ДЛ</w:t>
      </w:r>
      <w:r w:rsidR="006A3897" w:rsidRPr="003C2A14">
        <w:rPr>
          <w:rFonts w:ascii="Times New Roman" w:hAnsi="Times New Roman"/>
          <w:bCs/>
          <w:sz w:val="24"/>
          <w:szCs w:val="24"/>
          <w:lang w:val="ru-RU"/>
        </w:rPr>
        <w:t xml:space="preserve">С </w:t>
      </w:r>
      <w:proofErr w:type="spellStart"/>
      <w:r w:rsidR="00557857">
        <w:rPr>
          <w:rFonts w:ascii="Times New Roman" w:hAnsi="Times New Roman"/>
          <w:bCs/>
          <w:sz w:val="24"/>
          <w:szCs w:val="24"/>
          <w:lang w:val="ru-RU"/>
        </w:rPr>
        <w:t>Граматиково</w:t>
      </w:r>
      <w:proofErr w:type="spellEnd"/>
      <w:r w:rsidR="006A3897" w:rsidRPr="003C2A14">
        <w:rPr>
          <w:rFonts w:ascii="Times New Roman" w:hAnsi="Times New Roman"/>
          <w:bCs/>
          <w:sz w:val="24"/>
          <w:szCs w:val="24"/>
          <w:lang w:val="ru-RU"/>
        </w:rPr>
        <w:t>“</w:t>
      </w:r>
      <w:r w:rsidR="005629A1" w:rsidRPr="003C2A14">
        <w:rPr>
          <w:rFonts w:ascii="Times New Roman" w:hAnsi="Times New Roman"/>
          <w:sz w:val="24"/>
          <w:szCs w:val="24"/>
          <w:lang w:val="ru-RU"/>
        </w:rPr>
        <w:t>.</w:t>
      </w:r>
    </w:p>
    <w:p w:rsidR="005629A1" w:rsidRPr="000E7D11" w:rsidRDefault="004B6211" w:rsidP="005629A1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ru-RU" w:eastAsia="ar-SA"/>
        </w:rPr>
      </w:pPr>
      <w:r w:rsidRPr="000E7D11">
        <w:rPr>
          <w:rFonts w:ascii="Times New Roman" w:hAnsi="Times New Roman"/>
          <w:b/>
          <w:sz w:val="24"/>
          <w:szCs w:val="24"/>
          <w:lang w:val="ru-RU"/>
        </w:rPr>
        <w:t>4</w:t>
      </w:r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 xml:space="preserve">. Срок за </w:t>
      </w:r>
      <w:proofErr w:type="spellStart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>изпълнение</w:t>
      </w:r>
      <w:proofErr w:type="spellEnd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 xml:space="preserve"> на </w:t>
      </w:r>
      <w:proofErr w:type="spellStart"/>
      <w:r w:rsidR="00217003" w:rsidRPr="000E7D11">
        <w:rPr>
          <w:rFonts w:ascii="Times New Roman" w:hAnsi="Times New Roman"/>
          <w:b/>
          <w:sz w:val="24"/>
          <w:szCs w:val="24"/>
          <w:lang w:val="ru-RU"/>
        </w:rPr>
        <w:t>възлаганата</w:t>
      </w:r>
      <w:proofErr w:type="spellEnd"/>
      <w:r w:rsidR="00217003" w:rsidRPr="000E7D1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>дейност</w:t>
      </w:r>
      <w:proofErr w:type="spellEnd"/>
      <w:r w:rsidR="005629A1" w:rsidRPr="000E7D11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>до 30 (</w:t>
      </w:r>
      <w:proofErr w:type="spellStart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>тридесет</w:t>
      </w:r>
      <w:proofErr w:type="spellEnd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 xml:space="preserve">) дни след </w:t>
      </w:r>
      <w:proofErr w:type="spellStart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>сключването</w:t>
      </w:r>
      <w:proofErr w:type="spellEnd"/>
      <w:r w:rsidR="0021742B" w:rsidRPr="000E7D11">
        <w:rPr>
          <w:rFonts w:ascii="Times New Roman" w:hAnsi="Times New Roman"/>
          <w:b/>
          <w:sz w:val="24"/>
          <w:szCs w:val="24"/>
          <w:lang w:val="ru-RU"/>
        </w:rPr>
        <w:t xml:space="preserve"> на договора.</w:t>
      </w:r>
    </w:p>
    <w:p w:rsidR="009001C2" w:rsidRPr="000E7D11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u w:val="single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5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. Условия за допускане на кандидатите до участие в </w:t>
      </w:r>
      <w:r w:rsidR="000D0F27" w:rsidRPr="000E7D11">
        <w:rPr>
          <w:rFonts w:ascii="Times New Roman" w:hAnsi="Times New Roman" w:cs="Calibri"/>
          <w:b/>
          <w:sz w:val="24"/>
          <w:szCs w:val="24"/>
          <w:lang w:val="bg-BG"/>
        </w:rPr>
        <w:t>конкурса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: 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До участие се допускат кандидати, внесли гаранция за участие и изискуемите документи, съгласно „Конкурсните условия“ </w:t>
      </w:r>
      <w:r w:rsidR="009001C2" w:rsidRPr="000E7D11">
        <w:rPr>
          <w:rFonts w:ascii="Times New Roman" w:hAnsi="Times New Roman" w:cs="Calibri"/>
          <w:sz w:val="24"/>
          <w:szCs w:val="24"/>
          <w:u w:val="single"/>
          <w:lang w:val="bg-BG"/>
        </w:rPr>
        <w:t>и отговарящи на определените в тях технически и други изисквания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>.</w:t>
      </w:r>
      <w:r w:rsidR="009001C2" w:rsidRPr="000E7D11">
        <w:rPr>
          <w:rFonts w:ascii="Times New Roman" w:hAnsi="Times New Roman" w:cs="Calibri"/>
          <w:sz w:val="24"/>
          <w:szCs w:val="24"/>
          <w:u w:val="single"/>
          <w:lang w:val="bg-BG"/>
        </w:rPr>
        <w:t xml:space="preserve"> </w:t>
      </w:r>
    </w:p>
    <w:p w:rsidR="00830708" w:rsidRPr="000E7D11" w:rsidRDefault="00830708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5.1. Не се допуска участието на подизпълнител.</w:t>
      </w:r>
    </w:p>
    <w:p w:rsidR="009001C2" w:rsidRPr="000E7D11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6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>. Гаранция за участие. Размер, начин, място, форма и условия за внасяне на гаранцията за участие.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6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.1. </w:t>
      </w:r>
      <w:r w:rsidR="00557857">
        <w:rPr>
          <w:rFonts w:ascii="Times New Roman" w:hAnsi="Times New Roman" w:cs="Calibri"/>
          <w:sz w:val="24"/>
          <w:szCs w:val="24"/>
          <w:lang w:val="bg-BG"/>
        </w:rPr>
        <w:t>Размерът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 на гаранцията за участие е </w:t>
      </w:r>
      <w:r w:rsidR="000B48BD">
        <w:rPr>
          <w:rFonts w:ascii="Times New Roman" w:hAnsi="Times New Roman" w:cs="Calibri"/>
          <w:sz w:val="24"/>
          <w:szCs w:val="24"/>
          <w:lang w:val="bg-BG"/>
        </w:rPr>
        <w:t>64,00</w:t>
      </w:r>
      <w:r w:rsidR="00400577">
        <w:rPr>
          <w:rFonts w:ascii="Times New Roman" w:hAnsi="Times New Roman" w:cs="Calibri"/>
          <w:sz w:val="24"/>
          <w:szCs w:val="24"/>
          <w:lang w:val="bg-BG"/>
        </w:rPr>
        <w:t>евро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>.</w:t>
      </w:r>
    </w:p>
    <w:p w:rsidR="009001C2" w:rsidRPr="000E7D11" w:rsidRDefault="00E1632A" w:rsidP="00AD6D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AD6D54">
        <w:rPr>
          <w:rFonts w:ascii="Times New Roman" w:hAnsi="Times New Roman"/>
          <w:b/>
          <w:sz w:val="24"/>
          <w:szCs w:val="24"/>
          <w:lang w:val="bg-BG"/>
        </w:rPr>
        <w:t>6</w:t>
      </w:r>
      <w:r w:rsidR="009001C2" w:rsidRPr="00AD6D54">
        <w:rPr>
          <w:rFonts w:ascii="Times New Roman" w:hAnsi="Times New Roman"/>
          <w:b/>
          <w:sz w:val="24"/>
          <w:szCs w:val="24"/>
          <w:lang w:val="bg-BG"/>
        </w:rPr>
        <w:t>.2.</w:t>
      </w:r>
      <w:r w:rsidR="009001C2" w:rsidRPr="00AD6D54">
        <w:rPr>
          <w:rFonts w:ascii="Times New Roman" w:hAnsi="Times New Roman"/>
          <w:sz w:val="24"/>
          <w:szCs w:val="24"/>
          <w:lang w:val="bg-BG"/>
        </w:rPr>
        <w:t xml:space="preserve"> Гаранцията за участие се представя единствено под формата на парична</w:t>
      </w:r>
      <w:r w:rsidR="00557857" w:rsidRPr="00AD6D54">
        <w:rPr>
          <w:rFonts w:ascii="Times New Roman" w:hAnsi="Times New Roman"/>
          <w:bCs/>
          <w:sz w:val="24"/>
          <w:szCs w:val="24"/>
          <w:lang w:val="bg-BG"/>
        </w:rPr>
        <w:t xml:space="preserve"> сума внесена по сметка на В</w:t>
      </w:r>
      <w:r w:rsidR="009001C2" w:rsidRPr="00AD6D54">
        <w:rPr>
          <w:rFonts w:ascii="Times New Roman" w:hAnsi="Times New Roman"/>
          <w:bCs/>
          <w:sz w:val="24"/>
          <w:szCs w:val="24"/>
          <w:lang w:val="bg-BG"/>
        </w:rPr>
        <w:t>ъзложителя. Банковата сметка на ТП „Д</w:t>
      </w:r>
      <w:r w:rsidR="00557857" w:rsidRPr="00AD6D54">
        <w:rPr>
          <w:rFonts w:ascii="Times New Roman" w:hAnsi="Times New Roman"/>
          <w:bCs/>
          <w:sz w:val="24"/>
          <w:szCs w:val="24"/>
          <w:lang w:val="bg-BG"/>
        </w:rPr>
        <w:t>Л</w:t>
      </w:r>
      <w:r w:rsidR="009001C2" w:rsidRPr="00AD6D54">
        <w:rPr>
          <w:rFonts w:ascii="Times New Roman" w:hAnsi="Times New Roman"/>
          <w:bCs/>
          <w:sz w:val="24"/>
          <w:szCs w:val="24"/>
          <w:lang w:val="bg-BG"/>
        </w:rPr>
        <w:t xml:space="preserve">С </w:t>
      </w:r>
      <w:r w:rsidR="00557857" w:rsidRPr="00AD6D54">
        <w:rPr>
          <w:rFonts w:ascii="Times New Roman" w:hAnsi="Times New Roman"/>
          <w:bCs/>
          <w:sz w:val="24"/>
          <w:szCs w:val="24"/>
          <w:lang w:val="bg-BG"/>
        </w:rPr>
        <w:t>Граматиково</w:t>
      </w:r>
      <w:r w:rsidR="009001C2" w:rsidRPr="00AD6D54">
        <w:rPr>
          <w:rFonts w:ascii="Times New Roman" w:hAnsi="Times New Roman"/>
          <w:bCs/>
          <w:sz w:val="24"/>
          <w:szCs w:val="24"/>
          <w:lang w:val="bg-BG"/>
        </w:rPr>
        <w:t xml:space="preserve">“ е: </w:t>
      </w:r>
      <w:r w:rsidR="00AD6D54" w:rsidRPr="00AD6D54">
        <w:rPr>
          <w:rFonts w:ascii="Times New Roman" w:hAnsi="Times New Roman"/>
          <w:sz w:val="24"/>
          <w:szCs w:val="24"/>
        </w:rPr>
        <w:t>IBAN</w:t>
      </w:r>
      <w:r w:rsidR="00AD6D54" w:rsidRPr="00AD6D5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AD6D54" w:rsidRPr="00AD6D54">
        <w:rPr>
          <w:rFonts w:ascii="Times New Roman" w:hAnsi="Times New Roman"/>
          <w:sz w:val="24"/>
          <w:szCs w:val="24"/>
        </w:rPr>
        <w:t>BG</w:t>
      </w:r>
      <w:r w:rsidR="00AD6D54" w:rsidRPr="00AD6D54">
        <w:rPr>
          <w:rFonts w:ascii="Times New Roman" w:hAnsi="Times New Roman"/>
          <w:sz w:val="24"/>
          <w:szCs w:val="24"/>
          <w:lang w:val="ru-RU"/>
        </w:rPr>
        <w:t>65</w:t>
      </w:r>
      <w:r w:rsidR="00AD6D54" w:rsidRPr="00AD6D54">
        <w:rPr>
          <w:rFonts w:ascii="Times New Roman" w:hAnsi="Times New Roman"/>
          <w:sz w:val="24"/>
          <w:szCs w:val="24"/>
        </w:rPr>
        <w:t xml:space="preserve">UBBS81551005710774 – ОББ АД   </w:t>
      </w:r>
      <w:proofErr w:type="spellStart"/>
      <w:r w:rsidR="00AD6D54" w:rsidRPr="00AD6D54">
        <w:rPr>
          <w:rFonts w:ascii="Times New Roman" w:hAnsi="Times New Roman"/>
          <w:sz w:val="24"/>
          <w:szCs w:val="24"/>
        </w:rPr>
        <w:t>или</w:t>
      </w:r>
      <w:proofErr w:type="spellEnd"/>
      <w:r w:rsidR="00AD6D54" w:rsidRPr="00AD6D54">
        <w:rPr>
          <w:rFonts w:ascii="Times New Roman" w:hAnsi="Times New Roman"/>
          <w:sz w:val="24"/>
          <w:szCs w:val="24"/>
        </w:rPr>
        <w:t xml:space="preserve"> IBAN</w:t>
      </w:r>
      <w:r w:rsidR="00AD6D54" w:rsidRPr="00AD6D54">
        <w:rPr>
          <w:rFonts w:ascii="Times New Roman" w:hAnsi="Times New Roman"/>
          <w:sz w:val="24"/>
          <w:szCs w:val="24"/>
          <w:lang w:val="ru-RU"/>
        </w:rPr>
        <w:t>:</w:t>
      </w:r>
      <w:r w:rsidR="00AD6D54" w:rsidRPr="00AD6D54">
        <w:rPr>
          <w:rFonts w:ascii="Times New Roman" w:hAnsi="Times New Roman"/>
          <w:sz w:val="24"/>
          <w:szCs w:val="24"/>
        </w:rPr>
        <w:t xml:space="preserve">BG27CECB979010F0583400 – ЦКБ АД </w:t>
      </w:r>
      <w:r w:rsidR="00557857">
        <w:rPr>
          <w:rFonts w:ascii="Times New Roman" w:hAnsi="Times New Roman" w:cs="Calibri"/>
          <w:sz w:val="24"/>
          <w:szCs w:val="24"/>
          <w:lang w:val="bg-BG"/>
        </w:rPr>
        <w:t>.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Гаранцията трябва да е постъпила по сметката на 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стопанството 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до </w:t>
      </w:r>
      <w:r w:rsidR="00F24B82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1</w:t>
      </w:r>
      <w:r w:rsidR="000D27E1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1,0</w:t>
      </w:r>
      <w:r w:rsidR="00251C20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0</w:t>
      </w:r>
      <w:r w:rsidR="009001C2" w:rsidRPr="00557857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 xml:space="preserve"> часа</w:t>
      </w:r>
      <w:r w:rsidR="009001C2" w:rsidRPr="00557857">
        <w:rPr>
          <w:rFonts w:ascii="Times New Roman" w:hAnsi="Times New Roman" w:cs="Calibri"/>
          <w:sz w:val="24"/>
          <w:szCs w:val="24"/>
          <w:highlight w:val="yellow"/>
          <w:lang w:val="bg-BG"/>
        </w:rPr>
        <w:t xml:space="preserve"> на </w:t>
      </w:r>
      <w:r w:rsidR="005224B1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16.11</w:t>
      </w:r>
      <w:r w:rsidR="00F24B82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.202</w:t>
      </w:r>
      <w:r w:rsidR="00AD6D54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6</w:t>
      </w:r>
      <w:r w:rsidR="009001C2" w:rsidRPr="00557857">
        <w:rPr>
          <w:rFonts w:ascii="Times New Roman" w:hAnsi="Times New Roman" w:cs="Calibri"/>
          <w:b/>
          <w:sz w:val="24"/>
          <w:szCs w:val="24"/>
          <w:highlight w:val="yellow"/>
          <w:lang w:val="bg-BG"/>
        </w:rPr>
        <w:t>г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>.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, като съответният вносен документ </w:t>
      </w:r>
      <w:r w:rsidR="009001C2" w:rsidRPr="000E7D11">
        <w:rPr>
          <w:rFonts w:ascii="Times New Roman" w:hAnsi="Times New Roman" w:cs="Calibri"/>
          <w:i/>
          <w:sz w:val="24"/>
          <w:szCs w:val="24"/>
          <w:lang w:val="bg-BG"/>
        </w:rPr>
        <w:t>(заверено от кандидата копие или оригинал)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се прилага към комплекта от изискуеми документи за участие в процедурата.</w:t>
      </w:r>
    </w:p>
    <w:p w:rsidR="009001C2" w:rsidRPr="000E7D11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7.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 xml:space="preserve"> Гаранция за изпълнение на договора. Условия за внасяне, вид и размер на гаранцията за изпълнение на договора.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val="bg-BG"/>
        </w:rPr>
      </w:pPr>
      <w:r w:rsidRPr="000E7D11">
        <w:rPr>
          <w:rFonts w:ascii="Times New Roman" w:hAnsi="Times New Roman" w:cs="Calibri"/>
          <w:b/>
          <w:sz w:val="24"/>
          <w:szCs w:val="24"/>
          <w:lang w:val="bg-BG"/>
        </w:rPr>
        <w:t>7</w:t>
      </w:r>
      <w:r w:rsidR="009001C2" w:rsidRPr="000E7D11">
        <w:rPr>
          <w:rFonts w:ascii="Times New Roman" w:hAnsi="Times New Roman" w:cs="Calibri"/>
          <w:b/>
          <w:sz w:val="24"/>
          <w:szCs w:val="24"/>
          <w:lang w:val="bg-BG"/>
        </w:rPr>
        <w:t>.1.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Гаранцията за изпълнение на договора е в размер на </w:t>
      </w:r>
      <w:r w:rsidR="000C26D2" w:rsidRPr="00825530">
        <w:rPr>
          <w:rFonts w:ascii="Times New Roman" w:hAnsi="Times New Roman" w:cs="Calibri"/>
          <w:sz w:val="24"/>
          <w:szCs w:val="24"/>
          <w:highlight w:val="yellow"/>
          <w:lang w:val="bg-BG"/>
        </w:rPr>
        <w:t>2</w:t>
      </w:r>
      <w:r w:rsidR="009001C2" w:rsidRPr="00825530">
        <w:rPr>
          <w:rFonts w:ascii="Times New Roman" w:hAnsi="Times New Roman" w:cs="Calibri"/>
          <w:sz w:val="24"/>
          <w:szCs w:val="24"/>
          <w:highlight w:val="yellow"/>
          <w:lang w:val="bg-BG"/>
        </w:rPr>
        <w:t>%</w:t>
      </w:r>
      <w:r w:rsidR="009001C2" w:rsidRPr="000E7D11">
        <w:rPr>
          <w:rFonts w:ascii="Times New Roman" w:hAnsi="Times New Roman" w:cs="Calibri"/>
          <w:sz w:val="24"/>
          <w:szCs w:val="24"/>
          <w:lang w:val="bg-BG"/>
        </w:rPr>
        <w:t xml:space="preserve"> от достигната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 стойност </w:t>
      </w:r>
      <w:r w:rsidR="009001C2" w:rsidRPr="009001C2">
        <w:rPr>
          <w:rFonts w:ascii="Times New Roman" w:hAnsi="Times New Roman" w:cs="Calibri"/>
          <w:sz w:val="24"/>
          <w:szCs w:val="20"/>
          <w:lang w:val="bg-BG"/>
        </w:rPr>
        <w:t>на съответния обект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>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7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>.2.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>Гаранцията за изпълнение се представя в една от следните форми:</w:t>
      </w:r>
    </w:p>
    <w:p w:rsidR="009001C2" w:rsidRPr="009001C2" w:rsidRDefault="009001C2" w:rsidP="009001C2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 w:rsidRPr="009001C2">
        <w:rPr>
          <w:rFonts w:ascii="Times New Roman" w:hAnsi="Times New Roman" w:cs="Calibri"/>
          <w:b/>
          <w:color w:val="000000"/>
          <w:sz w:val="24"/>
          <w:szCs w:val="24"/>
          <w:lang w:val="bg-BG" w:eastAsia="bg-BG"/>
        </w:rPr>
        <w:t>а)</w:t>
      </w:r>
      <w:r w:rsidRPr="009001C2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 xml:space="preserve"> парична сума,</w:t>
      </w:r>
      <w:r w:rsidRPr="009001C2">
        <w:rPr>
          <w:rFonts w:cs="Calibri"/>
          <w:lang w:val="bg-BG"/>
        </w:rPr>
        <w:t xml:space="preserve"> </w:t>
      </w:r>
      <w:r w:rsidRPr="009001C2">
        <w:rPr>
          <w:rFonts w:ascii="Times New Roman" w:hAnsi="Times New Roman" w:cs="Calibri"/>
          <w:color w:val="000000"/>
          <w:sz w:val="24"/>
          <w:szCs w:val="24"/>
          <w:lang w:val="bg-BG" w:eastAsia="bg-BG"/>
        </w:rPr>
        <w:t xml:space="preserve">внесена по сметка на </w:t>
      </w:r>
      <w:r w:rsidR="00557857" w:rsidRPr="009001C2">
        <w:rPr>
          <w:rFonts w:ascii="Times New Roman" w:hAnsi="Times New Roman" w:cs="Calibri"/>
          <w:bCs/>
          <w:sz w:val="24"/>
          <w:szCs w:val="24"/>
          <w:lang w:val="bg-BG"/>
        </w:rPr>
        <w:t>ТП „Д</w:t>
      </w:r>
      <w:r w:rsidR="00557857">
        <w:rPr>
          <w:rFonts w:ascii="Times New Roman" w:hAnsi="Times New Roman" w:cs="Calibri"/>
          <w:bCs/>
          <w:sz w:val="24"/>
          <w:szCs w:val="24"/>
          <w:lang w:val="bg-BG"/>
        </w:rPr>
        <w:t>Л</w:t>
      </w:r>
      <w:r w:rsidR="00557857" w:rsidRPr="009001C2">
        <w:rPr>
          <w:rFonts w:ascii="Times New Roman" w:hAnsi="Times New Roman" w:cs="Calibri"/>
          <w:bCs/>
          <w:sz w:val="24"/>
          <w:szCs w:val="24"/>
          <w:lang w:val="bg-BG"/>
        </w:rPr>
        <w:t xml:space="preserve">С </w:t>
      </w:r>
      <w:r w:rsidR="00557857">
        <w:rPr>
          <w:rFonts w:ascii="Times New Roman" w:hAnsi="Times New Roman" w:cs="Calibri"/>
          <w:bCs/>
          <w:sz w:val="24"/>
          <w:szCs w:val="24"/>
          <w:lang w:val="bg-BG"/>
        </w:rPr>
        <w:t>Граматиково</w:t>
      </w:r>
      <w:r w:rsidR="00557857" w:rsidRPr="009001C2">
        <w:rPr>
          <w:rFonts w:ascii="Times New Roman" w:hAnsi="Times New Roman" w:cs="Calibri"/>
          <w:bCs/>
          <w:sz w:val="24"/>
          <w:szCs w:val="24"/>
          <w:lang w:val="bg-BG"/>
        </w:rPr>
        <w:t xml:space="preserve">“ </w:t>
      </w:r>
      <w:r w:rsidR="00557857">
        <w:rPr>
          <w:rFonts w:ascii="Times New Roman" w:hAnsi="Times New Roman" w:cs="Calibri"/>
          <w:bCs/>
          <w:sz w:val="24"/>
          <w:szCs w:val="24"/>
          <w:lang w:val="bg-BG"/>
        </w:rPr>
        <w:t>,  посочена по-горе;</w:t>
      </w:r>
    </w:p>
    <w:p w:rsidR="009001C2" w:rsidRPr="009001C2" w:rsidRDefault="009001C2" w:rsidP="009001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001C2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б)</w:t>
      </w:r>
      <w:r w:rsidRPr="009001C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банкова гаранция, учредена в полза на Възложителя. Когато кандидатът представя банкова гаранция, в нея следва да е посочено, че тя се освобождава след изрично писмено известие от Възложителя.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7</w:t>
      </w:r>
      <w:r w:rsidR="009001C2" w:rsidRPr="009001C2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.3.</w:t>
      </w:r>
      <w:r w:rsidR="009001C2" w:rsidRPr="009001C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Изпълнителят избира сам формата на гаранцията за изпълнение.</w:t>
      </w:r>
    </w:p>
    <w:p w:rsidR="009001C2" w:rsidRPr="009001C2" w:rsidRDefault="009001C2" w:rsidP="009001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  <w:lang w:val="bg-BG"/>
        </w:rPr>
      </w:pPr>
      <w:r w:rsidRPr="009001C2">
        <w:rPr>
          <w:rFonts w:ascii="Times New Roman" w:hAnsi="Times New Roman"/>
          <w:snapToGrid w:val="0"/>
          <w:sz w:val="24"/>
          <w:szCs w:val="24"/>
          <w:lang w:val="bg-BG"/>
        </w:rPr>
        <w:t xml:space="preserve">Банковата гаранция следва да е за срок, надвишаващ срока на Договора с не по-малко от </w:t>
      </w:r>
      <w:r w:rsidRPr="009001C2">
        <w:rPr>
          <w:rFonts w:ascii="Times New Roman" w:hAnsi="Times New Roman"/>
          <w:sz w:val="24"/>
          <w:szCs w:val="24"/>
          <w:lang w:val="bg-BG" w:eastAsia="bg-BG"/>
        </w:rPr>
        <w:t>45 (четиридесет и пет) дни</w:t>
      </w:r>
      <w:r w:rsidRPr="009001C2">
        <w:rPr>
          <w:rFonts w:ascii="Times New Roman" w:hAnsi="Times New Roman"/>
          <w:snapToGrid w:val="0"/>
          <w:sz w:val="24"/>
          <w:szCs w:val="24"/>
          <w:lang w:val="bg-BG"/>
        </w:rPr>
        <w:t xml:space="preserve">. </w:t>
      </w:r>
      <w:r w:rsidRPr="009001C2">
        <w:rPr>
          <w:rFonts w:ascii="Times New Roman" w:hAnsi="Times New Roman"/>
          <w:color w:val="000000"/>
          <w:sz w:val="24"/>
          <w:szCs w:val="24"/>
          <w:lang w:val="bg-BG"/>
        </w:rPr>
        <w:t>В представената банкова гаранция трябва да има изричен запис, че тя се освобождава само след писмено известие от Възложителя.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8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 xml:space="preserve">. Срок на валидност на офертите: 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60 (шестдесет) календарни дни. </w:t>
      </w:r>
    </w:p>
    <w:p w:rsidR="009001C2" w:rsidRPr="009001C2" w:rsidRDefault="00E1632A" w:rsidP="009001C2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Calibri"/>
          <w:sz w:val="24"/>
          <w:szCs w:val="24"/>
          <w:lang w:val="bg-BG" w:eastAsia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8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>.1.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hAnsi="Times New Roman" w:cs="Calibri"/>
          <w:sz w:val="24"/>
          <w:szCs w:val="24"/>
          <w:lang w:val="bg-BG" w:eastAsia="bg-BG"/>
        </w:rPr>
        <w:t>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дейностите.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 w:cs="Calibri"/>
          <w:b/>
          <w:sz w:val="24"/>
          <w:szCs w:val="24"/>
          <w:lang w:val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9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>. Критерий за оценка на подадените оферти: „най-ниска цена”</w:t>
      </w:r>
      <w:r w:rsidR="009001C2" w:rsidRPr="009001C2">
        <w:rPr>
          <w:rFonts w:ascii="Times New Roman" w:hAnsi="Times New Roman" w:cs="Calibri"/>
          <w:sz w:val="24"/>
          <w:szCs w:val="24"/>
          <w:lang w:val="bg-BG"/>
        </w:rPr>
        <w:t>.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 xml:space="preserve"> </w:t>
      </w:r>
    </w:p>
    <w:p w:rsidR="009001C2" w:rsidRPr="009001C2" w:rsidRDefault="00E1632A" w:rsidP="009001C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 w:cs="Calibri"/>
          <w:b/>
          <w:sz w:val="24"/>
          <w:szCs w:val="24"/>
          <w:lang w:val="bg-BG"/>
        </w:rPr>
        <w:t>10</w:t>
      </w:r>
      <w:r w:rsidR="009001C2" w:rsidRPr="009001C2">
        <w:rPr>
          <w:rFonts w:ascii="Times New Roman" w:hAnsi="Times New Roman" w:cs="Calibri"/>
          <w:b/>
          <w:sz w:val="24"/>
          <w:szCs w:val="24"/>
          <w:lang w:val="bg-BG"/>
        </w:rPr>
        <w:t xml:space="preserve">. </w:t>
      </w:r>
      <w:r w:rsidR="009001C2" w:rsidRPr="009001C2">
        <w:rPr>
          <w:rFonts w:ascii="Times New Roman" w:hAnsi="Times New Roman" w:cs="Calibri"/>
          <w:bCs/>
          <w:sz w:val="24"/>
          <w:szCs w:val="24"/>
          <w:lang w:val="bg-BG"/>
        </w:rPr>
        <w:t xml:space="preserve">Кандидатите могат да подават оферта за </w:t>
      </w:r>
      <w:r w:rsidR="009001C2" w:rsidRPr="009001C2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обекта от предмета на </w:t>
      </w:r>
      <w:r w:rsidR="00E45F2F">
        <w:rPr>
          <w:rFonts w:ascii="Times New Roman" w:eastAsia="Calibri" w:hAnsi="Times New Roman"/>
          <w:color w:val="000000"/>
          <w:sz w:val="24"/>
          <w:szCs w:val="24"/>
          <w:lang w:val="bg-BG"/>
        </w:rPr>
        <w:t>конкурса</w:t>
      </w:r>
      <w:r w:rsidR="009001C2" w:rsidRPr="009001C2">
        <w:rPr>
          <w:rFonts w:ascii="Times New Roman" w:hAnsi="Times New Roman"/>
          <w:bCs/>
          <w:sz w:val="24"/>
          <w:szCs w:val="24"/>
          <w:lang w:val="bg-BG"/>
        </w:rPr>
        <w:t>.</w:t>
      </w:r>
      <w:r w:rsidR="009001C2" w:rsidRPr="009001C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. </w:t>
      </w:r>
      <w:r w:rsidRPr="009001C2">
        <w:rPr>
          <w:rFonts w:ascii="Times New Roman" w:eastAsia="Calibri" w:hAnsi="Times New Roman"/>
          <w:b/>
          <w:color w:val="000000"/>
          <w:sz w:val="24"/>
          <w:szCs w:val="24"/>
          <w:lang w:val="bg-BG"/>
        </w:rPr>
        <w:t xml:space="preserve">Място и срок за получаване, цена и начин на плащане на документацията за участие в </w:t>
      </w:r>
      <w:r w:rsidR="00E45F2F">
        <w:rPr>
          <w:rFonts w:ascii="Times New Roman" w:eastAsia="Calibri" w:hAnsi="Times New Roman"/>
          <w:b/>
          <w:color w:val="000000"/>
          <w:sz w:val="24"/>
          <w:szCs w:val="24"/>
          <w:lang w:val="bg-BG"/>
        </w:rPr>
        <w:t>конкурса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.1.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Кандидатите за участие в </w:t>
      </w:r>
      <w:r w:rsidR="00E45F2F">
        <w:rPr>
          <w:rFonts w:ascii="Times New Roman" w:eastAsia="Calibri" w:hAnsi="Times New Roman"/>
          <w:sz w:val="24"/>
          <w:szCs w:val="24"/>
          <w:lang w:val="bg-BG"/>
        </w:rPr>
        <w:t>конкурса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могат да изтеглят документацията от интернет страницата на стопанството без заплащане.</w:t>
      </w:r>
    </w:p>
    <w:p w:rsidR="009001C2" w:rsidRPr="00F512A6" w:rsidRDefault="009001C2" w:rsidP="009001C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 w:eastAsia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 w:eastAsia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 w:eastAsia="bg-BG"/>
        </w:rPr>
        <w:t>1</w:t>
      </w:r>
      <w:r w:rsidRPr="009001C2">
        <w:rPr>
          <w:rFonts w:ascii="Times New Roman" w:eastAsia="Calibri" w:hAnsi="Times New Roman"/>
          <w:b/>
          <w:sz w:val="24"/>
          <w:szCs w:val="24"/>
          <w:lang w:val="bg-BG" w:eastAsia="bg-BG"/>
        </w:rPr>
        <w:t>.2.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 Документацията може </w:t>
      </w:r>
      <w:r w:rsidR="00FB4309">
        <w:rPr>
          <w:rFonts w:ascii="Times New Roman" w:eastAsia="Calibri" w:hAnsi="Times New Roman"/>
          <w:sz w:val="24"/>
          <w:szCs w:val="24"/>
          <w:lang w:val="bg-BG" w:eastAsia="bg-BG"/>
        </w:rPr>
        <w:t xml:space="preserve">и 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>да се получи всеки работен ден от 09,00 ч. до 16,00 ч.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от деловодството </w:t>
      </w:r>
      <w:r w:rsidR="00300BE4">
        <w:rPr>
          <w:rFonts w:ascii="Times New Roman" w:eastAsia="Calibri" w:hAnsi="Times New Roman"/>
          <w:sz w:val="24"/>
          <w:szCs w:val="24"/>
          <w:lang w:val="bg-BG"/>
        </w:rPr>
        <w:t>ТП „ДЛ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300BE4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”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  - с. </w:t>
      </w:r>
      <w:r w:rsidR="00300BE4">
        <w:rPr>
          <w:rFonts w:ascii="Times New Roman" w:eastAsia="Calibri" w:hAnsi="Times New Roman"/>
          <w:sz w:val="24"/>
          <w:szCs w:val="24"/>
          <w:lang w:val="bg-BG" w:eastAsia="bg-BG"/>
        </w:rPr>
        <w:t>Граматиково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, общ. </w:t>
      </w:r>
      <w:r w:rsidR="00300BE4">
        <w:rPr>
          <w:rFonts w:ascii="Times New Roman" w:eastAsia="Calibri" w:hAnsi="Times New Roman"/>
          <w:sz w:val="24"/>
          <w:szCs w:val="24"/>
          <w:lang w:val="bg-BG" w:eastAsia="bg-BG"/>
        </w:rPr>
        <w:t>Малко Търново</w:t>
      </w:r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, </w:t>
      </w:r>
      <w:proofErr w:type="spellStart"/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>обл</w:t>
      </w:r>
      <w:proofErr w:type="spellEnd"/>
      <w:r w:rsidRPr="009001C2">
        <w:rPr>
          <w:rFonts w:ascii="Times New Roman" w:eastAsia="Calibri" w:hAnsi="Times New Roman"/>
          <w:sz w:val="24"/>
          <w:szCs w:val="24"/>
          <w:lang w:val="bg-BG" w:eastAsia="bg-BG"/>
        </w:rPr>
        <w:t xml:space="preserve">. Бургас, с краен срок </w:t>
      </w:r>
      <w:r w:rsidRPr="000E7D11">
        <w:rPr>
          <w:rFonts w:ascii="Times New Roman" w:eastAsia="Calibri" w:hAnsi="Times New Roman"/>
          <w:sz w:val="24"/>
          <w:szCs w:val="24"/>
          <w:lang w:val="bg-BG" w:eastAsia="bg-BG"/>
        </w:rPr>
        <w:t xml:space="preserve">на получаване до </w:t>
      </w:r>
      <w:r w:rsidR="00251C20" w:rsidRPr="00251C20">
        <w:rPr>
          <w:rFonts w:ascii="Times New Roman" w:eastAsia="Calibri" w:hAnsi="Times New Roman"/>
          <w:b/>
          <w:sz w:val="24"/>
          <w:szCs w:val="24"/>
          <w:lang w:val="bg-BG" w:eastAsia="bg-BG"/>
        </w:rPr>
        <w:t>10,</w:t>
      </w:r>
      <w:r w:rsidR="000D27E1">
        <w:rPr>
          <w:rFonts w:ascii="Times New Roman" w:eastAsia="Calibri" w:hAnsi="Times New Roman"/>
          <w:b/>
          <w:sz w:val="24"/>
          <w:szCs w:val="24"/>
          <w:lang w:val="bg-BG" w:eastAsia="bg-BG"/>
        </w:rPr>
        <w:t>30</w:t>
      </w:r>
      <w:r w:rsidRPr="007662A0">
        <w:rPr>
          <w:rFonts w:ascii="Times New Roman" w:eastAsia="Calibri" w:hAnsi="Times New Roman"/>
          <w:b/>
          <w:bCs/>
          <w:sz w:val="24"/>
          <w:szCs w:val="24"/>
          <w:lang w:val="bg-BG" w:eastAsia="bg-BG"/>
        </w:rPr>
        <w:t xml:space="preserve"> часа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094985">
        <w:rPr>
          <w:rFonts w:ascii="Times New Roman" w:eastAsia="Calibri" w:hAnsi="Times New Roman"/>
          <w:b/>
          <w:sz w:val="24"/>
          <w:szCs w:val="24"/>
          <w:lang w:val="bg-BG"/>
        </w:rPr>
        <w:t>16.11</w:t>
      </w:r>
      <w:r w:rsidR="007662A0">
        <w:rPr>
          <w:rFonts w:ascii="Times New Roman" w:eastAsia="Calibri" w:hAnsi="Times New Roman"/>
          <w:b/>
          <w:sz w:val="24"/>
          <w:szCs w:val="24"/>
          <w:lang w:val="bg-BG"/>
        </w:rPr>
        <w:t>.2026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>г.</w:t>
      </w:r>
      <w:r w:rsidRPr="000E7D11">
        <w:rPr>
          <w:rFonts w:ascii="Times New Roman" w:eastAsia="Calibri" w:hAnsi="Times New Roman"/>
          <w:sz w:val="24"/>
          <w:szCs w:val="24"/>
          <w:lang w:val="bg-BG" w:eastAsia="bg-BG"/>
        </w:rPr>
        <w:t xml:space="preserve">, срещу заплащане на сумата от </w:t>
      </w:r>
      <w:r w:rsidR="007662A0">
        <w:rPr>
          <w:rFonts w:ascii="Times New Roman" w:eastAsia="Calibri" w:hAnsi="Times New Roman"/>
          <w:sz w:val="24"/>
          <w:szCs w:val="24"/>
          <w:lang w:val="bg-BG"/>
        </w:rPr>
        <w:t>10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,00 </w:t>
      </w:r>
      <w:r w:rsidR="007662A0">
        <w:rPr>
          <w:rFonts w:ascii="Times New Roman" w:eastAsia="Calibri" w:hAnsi="Times New Roman"/>
          <w:sz w:val="24"/>
          <w:szCs w:val="24"/>
          <w:lang w:val="bg-BG"/>
        </w:rPr>
        <w:t>евро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с</w:t>
      </w:r>
      <w:r w:rsidRPr="00F512A6">
        <w:rPr>
          <w:rFonts w:ascii="Times New Roman" w:eastAsia="Calibri" w:hAnsi="Times New Roman"/>
          <w:sz w:val="24"/>
          <w:szCs w:val="24"/>
          <w:lang w:val="bg-BG"/>
        </w:rPr>
        <w:t xml:space="preserve"> ДДС (представляваща действителните разходи за нейното изготвяне и отпечатване).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 w:rsidRPr="000E7D11">
        <w:rPr>
          <w:rFonts w:ascii="Times New Roman" w:eastAsia="Calibri" w:hAnsi="Times New Roman"/>
          <w:b/>
          <w:sz w:val="24"/>
          <w:szCs w:val="24"/>
          <w:lang w:val="bg-BG"/>
        </w:rPr>
        <w:t>2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 xml:space="preserve">. Място и срок за подаване на офертите: 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0E7D11">
        <w:rPr>
          <w:rFonts w:ascii="Times New Roman" w:eastAsia="Calibri" w:hAnsi="Times New Roman"/>
          <w:bCs/>
          <w:sz w:val="24"/>
          <w:szCs w:val="24"/>
          <w:lang w:val="bg-BG"/>
        </w:rPr>
        <w:t xml:space="preserve">в 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>административната сграда на ТП „Д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Л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>”, в деловодството, всеки работен ден от 9,00 ч. до 16,</w:t>
      </w:r>
      <w:r w:rsidR="009C4807">
        <w:rPr>
          <w:rFonts w:ascii="Times New Roman" w:eastAsia="Calibri" w:hAnsi="Times New Roman"/>
          <w:sz w:val="24"/>
          <w:szCs w:val="24"/>
          <w:lang w:val="bg-BG"/>
        </w:rPr>
        <w:t>3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0 ч., с краен срок за подаването - до </w:t>
      </w:r>
      <w:r w:rsidR="00251C20">
        <w:rPr>
          <w:rFonts w:ascii="Times New Roman" w:eastAsia="Calibri" w:hAnsi="Times New Roman"/>
          <w:b/>
          <w:bCs/>
          <w:sz w:val="24"/>
          <w:szCs w:val="24"/>
          <w:lang w:val="bg-BG"/>
        </w:rPr>
        <w:t>11,</w:t>
      </w:r>
      <w:r w:rsidR="000D27E1">
        <w:rPr>
          <w:rFonts w:ascii="Times New Roman" w:eastAsia="Calibri" w:hAnsi="Times New Roman"/>
          <w:b/>
          <w:bCs/>
          <w:sz w:val="24"/>
          <w:szCs w:val="24"/>
          <w:lang w:val="bg-BG"/>
        </w:rPr>
        <w:t>00</w:t>
      </w:r>
      <w:r w:rsidRPr="000E7D11">
        <w:rPr>
          <w:rFonts w:ascii="Times New Roman" w:eastAsia="Calibri" w:hAnsi="Times New Roman"/>
          <w:b/>
          <w:bCs/>
          <w:sz w:val="24"/>
          <w:szCs w:val="24"/>
          <w:lang w:val="bg-BG"/>
        </w:rPr>
        <w:t xml:space="preserve"> часа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094985">
        <w:rPr>
          <w:rFonts w:ascii="Times New Roman" w:eastAsia="Calibri" w:hAnsi="Times New Roman"/>
          <w:b/>
          <w:sz w:val="24"/>
          <w:szCs w:val="24"/>
          <w:lang w:val="bg-BG"/>
        </w:rPr>
        <w:t>16.11</w:t>
      </w:r>
      <w:r w:rsidR="00251C20">
        <w:rPr>
          <w:rFonts w:ascii="Times New Roman" w:eastAsia="Calibri" w:hAnsi="Times New Roman"/>
          <w:b/>
          <w:sz w:val="24"/>
          <w:szCs w:val="24"/>
          <w:lang w:val="bg-BG"/>
        </w:rPr>
        <w:t>.2026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>г.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lastRenderedPageBreak/>
        <w:t>1</w:t>
      </w:r>
      <w:r w:rsidR="00E1632A" w:rsidRPr="000E7D11">
        <w:rPr>
          <w:rFonts w:ascii="Times New Roman" w:eastAsia="Calibri" w:hAnsi="Times New Roman"/>
          <w:b/>
          <w:sz w:val="24"/>
          <w:szCs w:val="24"/>
          <w:lang w:val="bg-BG"/>
        </w:rPr>
        <w:t>3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 xml:space="preserve">. Огледът на обектите се извършва при следните условия, ред и срокове: 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всеки работен ден от 09,00 ч. до 16,00 ч., с краен срок за извършване на огледа до </w:t>
      </w:r>
      <w:r w:rsidR="00A52859">
        <w:rPr>
          <w:rFonts w:ascii="Times New Roman" w:eastAsia="Calibri" w:hAnsi="Times New Roman"/>
          <w:b/>
          <w:bCs/>
          <w:sz w:val="24"/>
          <w:szCs w:val="24"/>
          <w:lang w:val="bg-BG"/>
        </w:rPr>
        <w:t>16,00</w:t>
      </w:r>
      <w:r w:rsidRPr="000E7D11">
        <w:rPr>
          <w:rFonts w:ascii="Times New Roman" w:eastAsia="Calibri" w:hAnsi="Times New Roman"/>
          <w:b/>
          <w:bCs/>
          <w:sz w:val="24"/>
          <w:szCs w:val="24"/>
          <w:lang w:val="bg-BG"/>
        </w:rPr>
        <w:t xml:space="preserve"> часа</w:t>
      </w:r>
      <w:r w:rsidRPr="000E7D11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5F24C2">
        <w:rPr>
          <w:rFonts w:ascii="Times New Roman" w:eastAsia="Calibri" w:hAnsi="Times New Roman"/>
          <w:b/>
          <w:sz w:val="24"/>
          <w:szCs w:val="24"/>
          <w:lang w:val="bg-BG"/>
        </w:rPr>
        <w:t>13.11</w:t>
      </w:r>
      <w:r w:rsidR="00432234">
        <w:rPr>
          <w:rFonts w:ascii="Times New Roman" w:eastAsia="Calibri" w:hAnsi="Times New Roman"/>
          <w:b/>
          <w:sz w:val="24"/>
          <w:szCs w:val="24"/>
          <w:lang w:val="bg-BG"/>
        </w:rPr>
        <w:t>.2026</w:t>
      </w:r>
      <w:r w:rsidRPr="000E7D11">
        <w:rPr>
          <w:rFonts w:ascii="Times New Roman" w:eastAsia="Calibri" w:hAnsi="Times New Roman"/>
          <w:b/>
          <w:sz w:val="24"/>
          <w:szCs w:val="24"/>
          <w:lang w:val="bg-BG"/>
        </w:rPr>
        <w:t xml:space="preserve"> г.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За извършването на огледа кандидатът осигурява превоз за собствена сметка. За обстоятелствата от извършения оглед се съставя Протокол от оглед </w:t>
      </w:r>
      <w:r w:rsidRPr="009001C2">
        <w:rPr>
          <w:rFonts w:ascii="Times New Roman" w:eastAsia="Calibri" w:hAnsi="Times New Roman"/>
          <w:i/>
          <w:sz w:val="24"/>
          <w:szCs w:val="24"/>
          <w:lang w:val="bg-BG"/>
        </w:rPr>
        <w:t>(по образец)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, който се подписва от присъствалите по време на огледа лица.</w:t>
      </w:r>
    </w:p>
    <w:p w:rsidR="009001C2" w:rsidRPr="009001C2" w:rsidRDefault="00F512A6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4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. Място, дата и час на провеждане на конкурса: 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 xml:space="preserve">в административната 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>сграда на ТП „Д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Л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 xml:space="preserve">”, на </w:t>
      </w:r>
      <w:r w:rsidR="00CA6FFB">
        <w:rPr>
          <w:rFonts w:ascii="Times New Roman" w:eastAsia="Calibri" w:hAnsi="Times New Roman"/>
          <w:b/>
          <w:sz w:val="24"/>
          <w:szCs w:val="24"/>
          <w:lang w:val="bg-BG"/>
        </w:rPr>
        <w:t>16.11</w:t>
      </w:r>
      <w:r w:rsidR="000D27E1">
        <w:rPr>
          <w:rFonts w:ascii="Times New Roman" w:eastAsia="Calibri" w:hAnsi="Times New Roman"/>
          <w:b/>
          <w:sz w:val="24"/>
          <w:szCs w:val="24"/>
          <w:lang w:val="bg-BG"/>
        </w:rPr>
        <w:t>.2026</w:t>
      </w:r>
      <w:r w:rsidR="009001C2" w:rsidRPr="005A1C64">
        <w:rPr>
          <w:rFonts w:ascii="Times New Roman" w:eastAsia="Calibri" w:hAnsi="Times New Roman"/>
          <w:b/>
          <w:sz w:val="24"/>
          <w:szCs w:val="24"/>
          <w:lang w:val="bg-BG"/>
        </w:rPr>
        <w:t xml:space="preserve"> г.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360647" w:rsidRPr="005A1C64">
        <w:rPr>
          <w:rFonts w:ascii="Times New Roman" w:eastAsia="Calibri" w:hAnsi="Times New Roman"/>
          <w:b/>
          <w:sz w:val="24"/>
          <w:szCs w:val="24"/>
          <w:lang w:val="bg-BG"/>
        </w:rPr>
        <w:t>от 1</w:t>
      </w:r>
      <w:r w:rsidR="000D27E1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360647" w:rsidRPr="005A1C64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  <w:r w:rsidR="000D27E1">
        <w:rPr>
          <w:rFonts w:ascii="Times New Roman" w:eastAsia="Calibri" w:hAnsi="Times New Roman"/>
          <w:b/>
          <w:sz w:val="24"/>
          <w:szCs w:val="24"/>
          <w:lang w:val="bg-BG"/>
        </w:rPr>
        <w:t>3</w:t>
      </w:r>
      <w:r w:rsidR="009001C2" w:rsidRPr="005A1C64">
        <w:rPr>
          <w:rFonts w:ascii="Times New Roman" w:eastAsia="Calibri" w:hAnsi="Times New Roman"/>
          <w:b/>
          <w:sz w:val="24"/>
          <w:szCs w:val="24"/>
          <w:lang w:val="bg-BG"/>
        </w:rPr>
        <w:t>0 часа</w:t>
      </w:r>
      <w:r w:rsidR="009001C2" w:rsidRPr="005A1C64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textAlignment w:val="center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9001C2">
        <w:rPr>
          <w:rFonts w:ascii="Times New Roman" w:hAnsi="Times New Roman" w:cs="Calibri"/>
          <w:sz w:val="24"/>
          <w:szCs w:val="24"/>
          <w:lang w:val="bg-BG"/>
        </w:rPr>
        <w:t xml:space="preserve">Утвърждавам следната документацията за участие в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конкурса:</w:t>
      </w:r>
    </w:p>
    <w:p w:rsidR="009001C2" w:rsidRPr="009001C2" w:rsidRDefault="00E1632A" w:rsidP="009001C2">
      <w:pPr>
        <w:tabs>
          <w:tab w:val="left" w:pos="142"/>
        </w:tabs>
        <w:spacing w:after="0" w:line="240" w:lineRule="auto"/>
        <w:ind w:right="27" w:firstLine="709"/>
        <w:jc w:val="both"/>
        <w:textAlignment w:val="center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15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.1.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Копие от настоящата Заповед;</w:t>
      </w:r>
    </w:p>
    <w:p w:rsidR="009001C2" w:rsidRPr="009001C2" w:rsidRDefault="004378D3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+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2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Конкурсни условия;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3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Заявление за участие (образец);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4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Декларация за съгласие с клаузите на проекто-договора (образец);</w:t>
      </w:r>
    </w:p>
    <w:p w:rsidR="009001C2" w:rsidRPr="009001C2" w:rsidRDefault="00E1632A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15.</w:t>
      </w:r>
      <w:r w:rsidR="00FC5ED8">
        <w:rPr>
          <w:rFonts w:ascii="Times New Roman" w:eastAsia="Calibri" w:hAnsi="Times New Roman"/>
          <w:sz w:val="24"/>
          <w:szCs w:val="24"/>
        </w:rPr>
        <w:t>5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>Проект на договор;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="00FC5ED8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6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Декларации по чл. 18, ал. 1, т. 3 от НУРВИДГТДОСПДНГП (образец №№ 1 и 2).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="00FC5ED8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7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9001C2">
        <w:rPr>
          <w:rFonts w:ascii="Times New Roman" w:hAnsi="Times New Roman"/>
          <w:sz w:val="24"/>
          <w:szCs w:val="24"/>
          <w:lang w:val="bg-BG" w:eastAsia="bg-BG"/>
        </w:rPr>
        <w:t>Протокол за оглед (образец);</w:t>
      </w:r>
    </w:p>
    <w:p w:rsidR="009001C2" w:rsidRPr="009001C2" w:rsidRDefault="009001C2" w:rsidP="009001C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FC5ED8">
        <w:rPr>
          <w:rFonts w:ascii="Times New Roman" w:eastAsia="Calibri" w:hAnsi="Times New Roman"/>
          <w:sz w:val="24"/>
          <w:szCs w:val="24"/>
        </w:rPr>
        <w:t>8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Pr="009001C2">
        <w:rPr>
          <w:rFonts w:ascii="Times New Roman" w:hAnsi="Times New Roman"/>
          <w:sz w:val="24"/>
          <w:szCs w:val="24"/>
          <w:lang w:val="bg-BG" w:eastAsia="bg-BG"/>
        </w:rPr>
        <w:t>Ценово предложение (образец).</w:t>
      </w:r>
    </w:p>
    <w:p w:rsidR="009001C2" w:rsidRPr="009001C2" w:rsidRDefault="009001C2" w:rsidP="009001C2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1</w:t>
      </w:r>
      <w:r w:rsidR="00E1632A">
        <w:rPr>
          <w:rFonts w:ascii="Times New Roman" w:eastAsia="Calibri" w:hAnsi="Times New Roman"/>
          <w:b/>
          <w:sz w:val="24"/>
          <w:szCs w:val="24"/>
          <w:lang w:val="bg-BG"/>
        </w:rPr>
        <w:t>6</w:t>
      </w:r>
      <w:r w:rsidRPr="009001C2">
        <w:rPr>
          <w:rFonts w:ascii="Times New Roman" w:eastAsia="Calibri" w:hAnsi="Times New Roman"/>
          <w:b/>
          <w:sz w:val="24"/>
          <w:szCs w:val="24"/>
          <w:lang w:val="bg-BG"/>
        </w:rPr>
        <w:t>.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Настоящата Заповед, ведно с утвърдената с нея документация за участие в конкурса, да се публикува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на интернет страницата на ТП „ДЛ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Граматиково</w:t>
      </w:r>
      <w:r w:rsidRPr="009001C2">
        <w:rPr>
          <w:rFonts w:ascii="Times New Roman" w:eastAsia="Calibri" w:hAnsi="Times New Roman"/>
          <w:sz w:val="24"/>
          <w:szCs w:val="24"/>
          <w:lang w:val="bg-BG"/>
        </w:rPr>
        <w:t>”/„ЮИДП” ДП - гр. Сливен.</w:t>
      </w:r>
    </w:p>
    <w:p w:rsidR="009001C2" w:rsidRPr="009001C2" w:rsidRDefault="00E1632A" w:rsidP="00A52859">
      <w:pPr>
        <w:tabs>
          <w:tab w:val="left" w:pos="142"/>
        </w:tabs>
        <w:spacing w:after="0" w:line="240" w:lineRule="auto"/>
        <w:ind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17</w:t>
      </w:r>
      <w:r w:rsidR="009001C2" w:rsidRPr="009001C2">
        <w:rPr>
          <w:rFonts w:ascii="Times New Roman" w:eastAsia="Calibri" w:hAnsi="Times New Roman"/>
          <w:b/>
          <w:sz w:val="24"/>
          <w:szCs w:val="24"/>
          <w:lang w:val="bg-BG"/>
        </w:rPr>
        <w:t>.</w:t>
      </w:r>
      <w:r w:rsidR="009001C2" w:rsidRPr="009001C2">
        <w:rPr>
          <w:rFonts w:ascii="Times New Roman" w:eastAsia="Calibri" w:hAnsi="Times New Roman"/>
          <w:sz w:val="24"/>
          <w:szCs w:val="24"/>
          <w:lang w:val="bg-BG"/>
        </w:rPr>
        <w:t xml:space="preserve"> Контрол по изпълнение на заповедта </w:t>
      </w:r>
      <w:r w:rsidR="00A52859">
        <w:rPr>
          <w:rFonts w:ascii="Times New Roman" w:eastAsia="Calibri" w:hAnsi="Times New Roman"/>
          <w:sz w:val="24"/>
          <w:szCs w:val="24"/>
          <w:lang w:val="bg-BG"/>
        </w:rPr>
        <w:t>ще осъществя лично.</w:t>
      </w:r>
    </w:p>
    <w:p w:rsidR="009001C2" w:rsidRDefault="009001C2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CB12F8" w:rsidRDefault="00CB12F8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5A1C64" w:rsidRDefault="005A1C64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CB12F8" w:rsidRPr="009001C2" w:rsidRDefault="00CB12F8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9001C2" w:rsidRPr="009001C2" w:rsidRDefault="009001C2" w:rsidP="009001C2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BE6E68" w:rsidRPr="009001C2" w:rsidRDefault="009001C2" w:rsidP="00BE6E68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b/>
          <w:sz w:val="16"/>
          <w:szCs w:val="16"/>
          <w:lang w:val="bg-BG"/>
        </w:rPr>
      </w:pPr>
      <w:r w:rsidRPr="009001C2">
        <w:rPr>
          <w:rFonts w:ascii="Times New Roman" w:eastAsia="Calibri" w:hAnsi="Times New Roman"/>
          <w:b/>
          <w:sz w:val="24"/>
          <w:szCs w:val="20"/>
          <w:lang w:val="bg-BG"/>
        </w:rPr>
        <w:t xml:space="preserve">ИНЖ. </w:t>
      </w:r>
      <w:r w:rsidR="00A52859">
        <w:rPr>
          <w:rFonts w:ascii="Times New Roman" w:eastAsia="Calibri" w:hAnsi="Times New Roman"/>
          <w:b/>
          <w:sz w:val="24"/>
          <w:szCs w:val="20"/>
          <w:lang w:val="bg-BG"/>
        </w:rPr>
        <w:t>ГАНЧО КОСТАДИНОВ</w:t>
      </w:r>
      <w:r w:rsidR="0015232A">
        <w:rPr>
          <w:rFonts w:ascii="Times New Roman" w:eastAsia="Calibri" w:hAnsi="Times New Roman"/>
          <w:b/>
          <w:sz w:val="24"/>
          <w:szCs w:val="20"/>
          <w:lang w:val="bg-BG"/>
        </w:rPr>
        <w:t xml:space="preserve">, </w:t>
      </w:r>
      <w:r w:rsidR="00CA6FFB">
        <w:rPr>
          <w:rFonts w:ascii="Times New Roman" w:eastAsia="Calibri" w:hAnsi="Times New Roman"/>
          <w:b/>
          <w:sz w:val="24"/>
          <w:szCs w:val="20"/>
          <w:lang w:val="bg-BG"/>
        </w:rPr>
        <w:t>…</w:t>
      </w:r>
      <w:r w:rsidR="004378D3">
        <w:rPr>
          <w:rFonts w:ascii="Times New Roman" w:eastAsia="Calibri" w:hAnsi="Times New Roman"/>
          <w:b/>
          <w:sz w:val="24"/>
          <w:szCs w:val="20"/>
        </w:rPr>
        <w:t>/</w:t>
      </w:r>
      <w:r w:rsidR="004378D3">
        <w:rPr>
          <w:rFonts w:ascii="Times New Roman" w:eastAsia="Calibri" w:hAnsi="Times New Roman"/>
          <w:b/>
          <w:sz w:val="24"/>
          <w:szCs w:val="20"/>
          <w:lang w:val="bg-BG"/>
        </w:rPr>
        <w:t>п/</w:t>
      </w:r>
      <w:r w:rsidR="00CA6FFB">
        <w:rPr>
          <w:rFonts w:ascii="Times New Roman" w:eastAsia="Calibri" w:hAnsi="Times New Roman"/>
          <w:b/>
          <w:sz w:val="24"/>
          <w:szCs w:val="20"/>
          <w:lang w:val="bg-BG"/>
        </w:rPr>
        <w:t>…</w:t>
      </w:r>
      <w:proofErr w:type="spellStart"/>
      <w:r w:rsidR="004378D3">
        <w:rPr>
          <w:rFonts w:ascii="Times New Roman" w:eastAsia="Calibri" w:hAnsi="Times New Roman"/>
          <w:b/>
          <w:sz w:val="24"/>
          <w:szCs w:val="20"/>
          <w:lang w:val="bg-BG"/>
        </w:rPr>
        <w:t>залич</w:t>
      </w:r>
      <w:proofErr w:type="spellEnd"/>
      <w:r w:rsidR="004378D3">
        <w:rPr>
          <w:rFonts w:ascii="Times New Roman" w:eastAsia="Calibri" w:hAnsi="Times New Roman"/>
          <w:b/>
          <w:sz w:val="24"/>
          <w:szCs w:val="20"/>
          <w:lang w:val="bg-BG"/>
        </w:rPr>
        <w:t>.</w:t>
      </w:r>
      <w:proofErr w:type="spellStart"/>
      <w:r w:rsidR="004378D3">
        <w:rPr>
          <w:rFonts w:ascii="Times New Roman" w:eastAsia="Calibri" w:hAnsi="Times New Roman"/>
          <w:b/>
          <w:sz w:val="24"/>
          <w:szCs w:val="20"/>
          <w:lang w:val="bg-BG"/>
        </w:rPr>
        <w:t>Регл</w:t>
      </w:r>
      <w:proofErr w:type="spellEnd"/>
      <w:r w:rsidR="004378D3">
        <w:rPr>
          <w:rFonts w:ascii="Times New Roman" w:eastAsia="Calibri" w:hAnsi="Times New Roman"/>
          <w:b/>
          <w:sz w:val="24"/>
          <w:szCs w:val="20"/>
          <w:lang w:val="bg-BG"/>
        </w:rPr>
        <w:t>.ЕС2016/679</w:t>
      </w:r>
    </w:p>
    <w:p w:rsidR="00BE6E68" w:rsidRPr="009001C2" w:rsidRDefault="00BE6E68" w:rsidP="00BE6E68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9001C2">
        <w:rPr>
          <w:rFonts w:ascii="Times New Roman" w:eastAsia="Calibri" w:hAnsi="Times New Roman"/>
          <w:b/>
          <w:i/>
          <w:sz w:val="24"/>
          <w:szCs w:val="24"/>
          <w:lang w:val="bg-BG"/>
        </w:rPr>
        <w:t>Директор на ТП „Д</w:t>
      </w:r>
      <w:r>
        <w:rPr>
          <w:rFonts w:ascii="Times New Roman" w:eastAsia="Calibri" w:hAnsi="Times New Roman"/>
          <w:b/>
          <w:i/>
          <w:sz w:val="24"/>
          <w:szCs w:val="24"/>
          <w:lang w:val="bg-BG"/>
        </w:rPr>
        <w:t>Л</w:t>
      </w:r>
      <w:r w:rsidRPr="009001C2">
        <w:rPr>
          <w:rFonts w:ascii="Times New Roman" w:eastAsia="Calibri" w:hAnsi="Times New Roman"/>
          <w:b/>
          <w:i/>
          <w:sz w:val="24"/>
          <w:szCs w:val="24"/>
          <w:lang w:val="bg-BG"/>
        </w:rPr>
        <w:t xml:space="preserve">С </w:t>
      </w:r>
      <w:r>
        <w:rPr>
          <w:rFonts w:ascii="Times New Roman" w:eastAsia="Calibri" w:hAnsi="Times New Roman"/>
          <w:b/>
          <w:i/>
          <w:sz w:val="24"/>
          <w:szCs w:val="24"/>
          <w:lang w:val="bg-BG"/>
        </w:rPr>
        <w:t>Граматиково“</w:t>
      </w:r>
    </w:p>
    <w:p w:rsidR="009001C2" w:rsidRPr="009001C2" w:rsidRDefault="009001C2" w:rsidP="000D27E1">
      <w:pPr>
        <w:tabs>
          <w:tab w:val="left" w:pos="-142"/>
        </w:tabs>
        <w:spacing w:after="0" w:line="240" w:lineRule="auto"/>
        <w:ind w:left="-142" w:right="27" w:firstLine="709"/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:rsidR="00621A6C" w:rsidRPr="003C2A14" w:rsidRDefault="00621A6C" w:rsidP="009001C2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621A6C" w:rsidRPr="003C2A14" w:rsidSect="006D5180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9F8" w:rsidRDefault="009029F8" w:rsidP="00EC28C8">
      <w:pPr>
        <w:spacing w:after="0" w:line="240" w:lineRule="auto"/>
      </w:pPr>
      <w:r>
        <w:separator/>
      </w:r>
    </w:p>
  </w:endnote>
  <w:endnote w:type="continuationSeparator" w:id="0">
    <w:p w:rsidR="009029F8" w:rsidRDefault="009029F8" w:rsidP="00EC2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238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A97" w:rsidRDefault="0062484E">
        <w:pPr>
          <w:pStyle w:val="a7"/>
          <w:jc w:val="right"/>
        </w:pPr>
        <w:r>
          <w:fldChar w:fldCharType="begin"/>
        </w:r>
        <w:r w:rsidR="00234A97">
          <w:instrText xml:space="preserve"> PAGE   \* MERGEFORMAT </w:instrText>
        </w:r>
        <w:r>
          <w:fldChar w:fldCharType="separate"/>
        </w:r>
        <w:r w:rsidR="00A83A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34A97" w:rsidRDefault="00234A9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9F8" w:rsidRDefault="009029F8" w:rsidP="00EC28C8">
      <w:pPr>
        <w:spacing w:after="0" w:line="240" w:lineRule="auto"/>
      </w:pPr>
      <w:r>
        <w:separator/>
      </w:r>
    </w:p>
  </w:footnote>
  <w:footnote w:type="continuationSeparator" w:id="0">
    <w:p w:rsidR="009029F8" w:rsidRDefault="009029F8" w:rsidP="00EC2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8EF"/>
    <w:rsid w:val="000026FF"/>
    <w:rsid w:val="00002CA9"/>
    <w:rsid w:val="000030A8"/>
    <w:rsid w:val="0000462B"/>
    <w:rsid w:val="0000618D"/>
    <w:rsid w:val="000107A0"/>
    <w:rsid w:val="00011083"/>
    <w:rsid w:val="00013111"/>
    <w:rsid w:val="00013D49"/>
    <w:rsid w:val="00015479"/>
    <w:rsid w:val="000204D4"/>
    <w:rsid w:val="000209C4"/>
    <w:rsid w:val="00026226"/>
    <w:rsid w:val="00026731"/>
    <w:rsid w:val="00030385"/>
    <w:rsid w:val="00034378"/>
    <w:rsid w:val="00034A3A"/>
    <w:rsid w:val="00040C49"/>
    <w:rsid w:val="000415E7"/>
    <w:rsid w:val="00042286"/>
    <w:rsid w:val="000500E1"/>
    <w:rsid w:val="00050908"/>
    <w:rsid w:val="00052D8C"/>
    <w:rsid w:val="000563DD"/>
    <w:rsid w:val="00056FC4"/>
    <w:rsid w:val="00057057"/>
    <w:rsid w:val="00061C31"/>
    <w:rsid w:val="00061C46"/>
    <w:rsid w:val="000630E1"/>
    <w:rsid w:val="00066EB5"/>
    <w:rsid w:val="00067B95"/>
    <w:rsid w:val="00074AC8"/>
    <w:rsid w:val="00075529"/>
    <w:rsid w:val="0008216B"/>
    <w:rsid w:val="00083220"/>
    <w:rsid w:val="000843C5"/>
    <w:rsid w:val="00084EE3"/>
    <w:rsid w:val="00090C5E"/>
    <w:rsid w:val="0009157E"/>
    <w:rsid w:val="0009203E"/>
    <w:rsid w:val="00094985"/>
    <w:rsid w:val="00094FBB"/>
    <w:rsid w:val="00096180"/>
    <w:rsid w:val="00096B4A"/>
    <w:rsid w:val="000970AB"/>
    <w:rsid w:val="000A1340"/>
    <w:rsid w:val="000A3047"/>
    <w:rsid w:val="000A30BE"/>
    <w:rsid w:val="000A4B7D"/>
    <w:rsid w:val="000A7337"/>
    <w:rsid w:val="000A7584"/>
    <w:rsid w:val="000B013F"/>
    <w:rsid w:val="000B25D9"/>
    <w:rsid w:val="000B48BD"/>
    <w:rsid w:val="000B75F0"/>
    <w:rsid w:val="000C1ADD"/>
    <w:rsid w:val="000C26D2"/>
    <w:rsid w:val="000C6128"/>
    <w:rsid w:val="000D0737"/>
    <w:rsid w:val="000D077D"/>
    <w:rsid w:val="000D0F27"/>
    <w:rsid w:val="000D2235"/>
    <w:rsid w:val="000D27E1"/>
    <w:rsid w:val="000D31D2"/>
    <w:rsid w:val="000D532D"/>
    <w:rsid w:val="000E1DA3"/>
    <w:rsid w:val="000E424C"/>
    <w:rsid w:val="000E7D11"/>
    <w:rsid w:val="000F2244"/>
    <w:rsid w:val="000F517F"/>
    <w:rsid w:val="000F68E3"/>
    <w:rsid w:val="000F7027"/>
    <w:rsid w:val="000F7494"/>
    <w:rsid w:val="00101862"/>
    <w:rsid w:val="001029DA"/>
    <w:rsid w:val="00105620"/>
    <w:rsid w:val="001059E1"/>
    <w:rsid w:val="00111333"/>
    <w:rsid w:val="00111ECC"/>
    <w:rsid w:val="0011316E"/>
    <w:rsid w:val="001156FC"/>
    <w:rsid w:val="0011577D"/>
    <w:rsid w:val="00115A5F"/>
    <w:rsid w:val="001224F8"/>
    <w:rsid w:val="00127F93"/>
    <w:rsid w:val="001309A8"/>
    <w:rsid w:val="00131E6D"/>
    <w:rsid w:val="00131FCE"/>
    <w:rsid w:val="00132667"/>
    <w:rsid w:val="001409A5"/>
    <w:rsid w:val="00140D19"/>
    <w:rsid w:val="00142717"/>
    <w:rsid w:val="0015232A"/>
    <w:rsid w:val="001524E0"/>
    <w:rsid w:val="0015254D"/>
    <w:rsid w:val="00152A73"/>
    <w:rsid w:val="00154DD4"/>
    <w:rsid w:val="00155391"/>
    <w:rsid w:val="00157F62"/>
    <w:rsid w:val="001602AF"/>
    <w:rsid w:val="00163034"/>
    <w:rsid w:val="00163791"/>
    <w:rsid w:val="00165C90"/>
    <w:rsid w:val="00171FE4"/>
    <w:rsid w:val="001950B2"/>
    <w:rsid w:val="00196EDF"/>
    <w:rsid w:val="001975C0"/>
    <w:rsid w:val="00197B38"/>
    <w:rsid w:val="001A3376"/>
    <w:rsid w:val="001A5F2A"/>
    <w:rsid w:val="001A6A08"/>
    <w:rsid w:val="001A7A11"/>
    <w:rsid w:val="001B2626"/>
    <w:rsid w:val="001B41CB"/>
    <w:rsid w:val="001B6957"/>
    <w:rsid w:val="001B6965"/>
    <w:rsid w:val="001B7A7A"/>
    <w:rsid w:val="001C133E"/>
    <w:rsid w:val="001C502C"/>
    <w:rsid w:val="001D1945"/>
    <w:rsid w:val="001D1E91"/>
    <w:rsid w:val="001D22A2"/>
    <w:rsid w:val="001D4038"/>
    <w:rsid w:val="001D4269"/>
    <w:rsid w:val="001E3CE2"/>
    <w:rsid w:val="001E4C11"/>
    <w:rsid w:val="001E7EBA"/>
    <w:rsid w:val="001F1A56"/>
    <w:rsid w:val="001F3FB3"/>
    <w:rsid w:val="001F42B4"/>
    <w:rsid w:val="001F4C5E"/>
    <w:rsid w:val="00201744"/>
    <w:rsid w:val="00204400"/>
    <w:rsid w:val="00204E18"/>
    <w:rsid w:val="00207DBB"/>
    <w:rsid w:val="002113A9"/>
    <w:rsid w:val="002134C1"/>
    <w:rsid w:val="00213B40"/>
    <w:rsid w:val="00214FCF"/>
    <w:rsid w:val="00216304"/>
    <w:rsid w:val="00217003"/>
    <w:rsid w:val="0021742B"/>
    <w:rsid w:val="0022327C"/>
    <w:rsid w:val="00225594"/>
    <w:rsid w:val="00225A7E"/>
    <w:rsid w:val="00233014"/>
    <w:rsid w:val="00233AEB"/>
    <w:rsid w:val="0023404E"/>
    <w:rsid w:val="00234A97"/>
    <w:rsid w:val="00234CB4"/>
    <w:rsid w:val="002445CF"/>
    <w:rsid w:val="002464D6"/>
    <w:rsid w:val="0024679F"/>
    <w:rsid w:val="00251C20"/>
    <w:rsid w:val="00252462"/>
    <w:rsid w:val="00252BFA"/>
    <w:rsid w:val="00252EB3"/>
    <w:rsid w:val="002530E8"/>
    <w:rsid w:val="00253C5A"/>
    <w:rsid w:val="00255331"/>
    <w:rsid w:val="00257123"/>
    <w:rsid w:val="00263184"/>
    <w:rsid w:val="00263BF8"/>
    <w:rsid w:val="0026508F"/>
    <w:rsid w:val="00265E32"/>
    <w:rsid w:val="00272295"/>
    <w:rsid w:val="00272F56"/>
    <w:rsid w:val="0027413F"/>
    <w:rsid w:val="002763DF"/>
    <w:rsid w:val="00276C9C"/>
    <w:rsid w:val="00277838"/>
    <w:rsid w:val="00285F5D"/>
    <w:rsid w:val="0028694F"/>
    <w:rsid w:val="00287E4C"/>
    <w:rsid w:val="002900A7"/>
    <w:rsid w:val="002922E9"/>
    <w:rsid w:val="00296ADE"/>
    <w:rsid w:val="002A5DF3"/>
    <w:rsid w:val="002B09D1"/>
    <w:rsid w:val="002B1352"/>
    <w:rsid w:val="002B2D1F"/>
    <w:rsid w:val="002B2EBB"/>
    <w:rsid w:val="002B3AB2"/>
    <w:rsid w:val="002B3BC6"/>
    <w:rsid w:val="002B3DE0"/>
    <w:rsid w:val="002B4D82"/>
    <w:rsid w:val="002D315C"/>
    <w:rsid w:val="002D4A9C"/>
    <w:rsid w:val="002D5673"/>
    <w:rsid w:val="002D6DD2"/>
    <w:rsid w:val="002D74E2"/>
    <w:rsid w:val="002E17B6"/>
    <w:rsid w:val="002E300B"/>
    <w:rsid w:val="002E531B"/>
    <w:rsid w:val="002E77DB"/>
    <w:rsid w:val="002F043F"/>
    <w:rsid w:val="002F382D"/>
    <w:rsid w:val="002F671D"/>
    <w:rsid w:val="00300BE4"/>
    <w:rsid w:val="003030D4"/>
    <w:rsid w:val="003040DA"/>
    <w:rsid w:val="0030546A"/>
    <w:rsid w:val="00306E3A"/>
    <w:rsid w:val="003077B2"/>
    <w:rsid w:val="00310B4C"/>
    <w:rsid w:val="00311B01"/>
    <w:rsid w:val="0031413F"/>
    <w:rsid w:val="00314486"/>
    <w:rsid w:val="003144DE"/>
    <w:rsid w:val="00316C5A"/>
    <w:rsid w:val="003175E5"/>
    <w:rsid w:val="003204E5"/>
    <w:rsid w:val="00320FDF"/>
    <w:rsid w:val="0032263C"/>
    <w:rsid w:val="00322964"/>
    <w:rsid w:val="00322E3C"/>
    <w:rsid w:val="00325BDA"/>
    <w:rsid w:val="00326199"/>
    <w:rsid w:val="00326A86"/>
    <w:rsid w:val="003306CA"/>
    <w:rsid w:val="003448DD"/>
    <w:rsid w:val="00350ACB"/>
    <w:rsid w:val="00350B3A"/>
    <w:rsid w:val="00352391"/>
    <w:rsid w:val="00354107"/>
    <w:rsid w:val="003566AF"/>
    <w:rsid w:val="00356B35"/>
    <w:rsid w:val="00357E1F"/>
    <w:rsid w:val="00360647"/>
    <w:rsid w:val="0036152A"/>
    <w:rsid w:val="0036576A"/>
    <w:rsid w:val="00365B21"/>
    <w:rsid w:val="00365CCB"/>
    <w:rsid w:val="00367C26"/>
    <w:rsid w:val="00370A4D"/>
    <w:rsid w:val="00371B4F"/>
    <w:rsid w:val="003731A2"/>
    <w:rsid w:val="00375530"/>
    <w:rsid w:val="00381B4E"/>
    <w:rsid w:val="003868CD"/>
    <w:rsid w:val="00391A25"/>
    <w:rsid w:val="00391C42"/>
    <w:rsid w:val="00393A61"/>
    <w:rsid w:val="003A195E"/>
    <w:rsid w:val="003A4D20"/>
    <w:rsid w:val="003A4D38"/>
    <w:rsid w:val="003B0A22"/>
    <w:rsid w:val="003B0B2E"/>
    <w:rsid w:val="003B31F2"/>
    <w:rsid w:val="003B3CC4"/>
    <w:rsid w:val="003B43E8"/>
    <w:rsid w:val="003C1611"/>
    <w:rsid w:val="003C2A14"/>
    <w:rsid w:val="003C2B84"/>
    <w:rsid w:val="003C389B"/>
    <w:rsid w:val="003C4DEE"/>
    <w:rsid w:val="003C62E5"/>
    <w:rsid w:val="003C73E4"/>
    <w:rsid w:val="003D5D2A"/>
    <w:rsid w:val="003E02FC"/>
    <w:rsid w:val="003E34DE"/>
    <w:rsid w:val="003E3F99"/>
    <w:rsid w:val="003E5104"/>
    <w:rsid w:val="003E72DB"/>
    <w:rsid w:val="003F21CB"/>
    <w:rsid w:val="003F4048"/>
    <w:rsid w:val="003F4607"/>
    <w:rsid w:val="003F52EC"/>
    <w:rsid w:val="0040025D"/>
    <w:rsid w:val="00400577"/>
    <w:rsid w:val="00402A5E"/>
    <w:rsid w:val="0040360A"/>
    <w:rsid w:val="00403A04"/>
    <w:rsid w:val="004058F7"/>
    <w:rsid w:val="0040639D"/>
    <w:rsid w:val="00406DA4"/>
    <w:rsid w:val="004105F1"/>
    <w:rsid w:val="00411C0B"/>
    <w:rsid w:val="004138E8"/>
    <w:rsid w:val="00417415"/>
    <w:rsid w:val="0041781A"/>
    <w:rsid w:val="00421785"/>
    <w:rsid w:val="004239F8"/>
    <w:rsid w:val="00424C78"/>
    <w:rsid w:val="004260DC"/>
    <w:rsid w:val="00432234"/>
    <w:rsid w:val="00432870"/>
    <w:rsid w:val="00433465"/>
    <w:rsid w:val="00433E99"/>
    <w:rsid w:val="00435447"/>
    <w:rsid w:val="004378D3"/>
    <w:rsid w:val="00440E93"/>
    <w:rsid w:val="00441068"/>
    <w:rsid w:val="00441252"/>
    <w:rsid w:val="0044213E"/>
    <w:rsid w:val="0044220A"/>
    <w:rsid w:val="004473AA"/>
    <w:rsid w:val="00447E34"/>
    <w:rsid w:val="00451916"/>
    <w:rsid w:val="00452E32"/>
    <w:rsid w:val="00453344"/>
    <w:rsid w:val="00455FA1"/>
    <w:rsid w:val="00455FA9"/>
    <w:rsid w:val="00457841"/>
    <w:rsid w:val="00461A4A"/>
    <w:rsid w:val="00461C2B"/>
    <w:rsid w:val="00464FC0"/>
    <w:rsid w:val="004676B4"/>
    <w:rsid w:val="00471AE9"/>
    <w:rsid w:val="004729B8"/>
    <w:rsid w:val="004744E8"/>
    <w:rsid w:val="00476BE1"/>
    <w:rsid w:val="00481AE5"/>
    <w:rsid w:val="00483022"/>
    <w:rsid w:val="0048314E"/>
    <w:rsid w:val="004847BB"/>
    <w:rsid w:val="00492047"/>
    <w:rsid w:val="00493E4A"/>
    <w:rsid w:val="0049420F"/>
    <w:rsid w:val="004A1859"/>
    <w:rsid w:val="004A24A6"/>
    <w:rsid w:val="004A393E"/>
    <w:rsid w:val="004A5081"/>
    <w:rsid w:val="004B0044"/>
    <w:rsid w:val="004B3453"/>
    <w:rsid w:val="004B3A5E"/>
    <w:rsid w:val="004B605C"/>
    <w:rsid w:val="004B6211"/>
    <w:rsid w:val="004B7300"/>
    <w:rsid w:val="004B776F"/>
    <w:rsid w:val="004C3437"/>
    <w:rsid w:val="004C390F"/>
    <w:rsid w:val="004C46B2"/>
    <w:rsid w:val="004C6CEF"/>
    <w:rsid w:val="004D075C"/>
    <w:rsid w:val="004D3D74"/>
    <w:rsid w:val="004D441A"/>
    <w:rsid w:val="004E0C43"/>
    <w:rsid w:val="004E19FA"/>
    <w:rsid w:val="004E2652"/>
    <w:rsid w:val="004E5E2C"/>
    <w:rsid w:val="004F5FC5"/>
    <w:rsid w:val="0050168F"/>
    <w:rsid w:val="005052AA"/>
    <w:rsid w:val="005054F2"/>
    <w:rsid w:val="00511E02"/>
    <w:rsid w:val="00515F72"/>
    <w:rsid w:val="00520A00"/>
    <w:rsid w:val="00521284"/>
    <w:rsid w:val="005224B1"/>
    <w:rsid w:val="005250A3"/>
    <w:rsid w:val="0052688E"/>
    <w:rsid w:val="00530393"/>
    <w:rsid w:val="00530A28"/>
    <w:rsid w:val="00530E2A"/>
    <w:rsid w:val="00530E3E"/>
    <w:rsid w:val="00532574"/>
    <w:rsid w:val="00533A29"/>
    <w:rsid w:val="00536F1D"/>
    <w:rsid w:val="0053751A"/>
    <w:rsid w:val="00540390"/>
    <w:rsid w:val="00544EB6"/>
    <w:rsid w:val="00545870"/>
    <w:rsid w:val="0055268B"/>
    <w:rsid w:val="0055320C"/>
    <w:rsid w:val="00556E89"/>
    <w:rsid w:val="00557857"/>
    <w:rsid w:val="00561635"/>
    <w:rsid w:val="00561B6F"/>
    <w:rsid w:val="005629A1"/>
    <w:rsid w:val="00563605"/>
    <w:rsid w:val="00564834"/>
    <w:rsid w:val="00571DF3"/>
    <w:rsid w:val="0058155D"/>
    <w:rsid w:val="005832AB"/>
    <w:rsid w:val="005850A7"/>
    <w:rsid w:val="00587781"/>
    <w:rsid w:val="00594807"/>
    <w:rsid w:val="005976BC"/>
    <w:rsid w:val="005A12D2"/>
    <w:rsid w:val="005A1C64"/>
    <w:rsid w:val="005A5384"/>
    <w:rsid w:val="005B3609"/>
    <w:rsid w:val="005B44F3"/>
    <w:rsid w:val="005B5BAD"/>
    <w:rsid w:val="005C0ABD"/>
    <w:rsid w:val="005C3AC7"/>
    <w:rsid w:val="005C6036"/>
    <w:rsid w:val="005D0180"/>
    <w:rsid w:val="005D71AD"/>
    <w:rsid w:val="005E0BB7"/>
    <w:rsid w:val="005E5E01"/>
    <w:rsid w:val="005F12F8"/>
    <w:rsid w:val="005F1A45"/>
    <w:rsid w:val="005F24C2"/>
    <w:rsid w:val="005F3672"/>
    <w:rsid w:val="005F6175"/>
    <w:rsid w:val="006022BC"/>
    <w:rsid w:val="00604B6F"/>
    <w:rsid w:val="0060538F"/>
    <w:rsid w:val="00610668"/>
    <w:rsid w:val="006110D9"/>
    <w:rsid w:val="00611D77"/>
    <w:rsid w:val="006133D3"/>
    <w:rsid w:val="00614C7C"/>
    <w:rsid w:val="006201B5"/>
    <w:rsid w:val="0062108D"/>
    <w:rsid w:val="006213EE"/>
    <w:rsid w:val="00621A6C"/>
    <w:rsid w:val="006226D3"/>
    <w:rsid w:val="0062484E"/>
    <w:rsid w:val="00624B1A"/>
    <w:rsid w:val="00624C27"/>
    <w:rsid w:val="00635A8D"/>
    <w:rsid w:val="00640C02"/>
    <w:rsid w:val="00640D72"/>
    <w:rsid w:val="00641321"/>
    <w:rsid w:val="00641507"/>
    <w:rsid w:val="00641D26"/>
    <w:rsid w:val="00643C4B"/>
    <w:rsid w:val="00644248"/>
    <w:rsid w:val="0064473C"/>
    <w:rsid w:val="00645433"/>
    <w:rsid w:val="006466D6"/>
    <w:rsid w:val="0064720F"/>
    <w:rsid w:val="00647B1A"/>
    <w:rsid w:val="00652E64"/>
    <w:rsid w:val="006533EA"/>
    <w:rsid w:val="00661E72"/>
    <w:rsid w:val="00662AFD"/>
    <w:rsid w:val="00665995"/>
    <w:rsid w:val="00672550"/>
    <w:rsid w:val="00673691"/>
    <w:rsid w:val="0067425A"/>
    <w:rsid w:val="00674899"/>
    <w:rsid w:val="00675F9C"/>
    <w:rsid w:val="00676AC8"/>
    <w:rsid w:val="00680176"/>
    <w:rsid w:val="00690288"/>
    <w:rsid w:val="00691A73"/>
    <w:rsid w:val="00692655"/>
    <w:rsid w:val="00692C65"/>
    <w:rsid w:val="00693B24"/>
    <w:rsid w:val="00696969"/>
    <w:rsid w:val="006A0962"/>
    <w:rsid w:val="006A3897"/>
    <w:rsid w:val="006B01B8"/>
    <w:rsid w:val="006B02B7"/>
    <w:rsid w:val="006B3D1C"/>
    <w:rsid w:val="006B672A"/>
    <w:rsid w:val="006C00F6"/>
    <w:rsid w:val="006D08EE"/>
    <w:rsid w:val="006D18B2"/>
    <w:rsid w:val="006D32C9"/>
    <w:rsid w:val="006D4D1A"/>
    <w:rsid w:val="006D5180"/>
    <w:rsid w:val="006D6423"/>
    <w:rsid w:val="006E080A"/>
    <w:rsid w:val="006E0C06"/>
    <w:rsid w:val="006E18F7"/>
    <w:rsid w:val="006E2E02"/>
    <w:rsid w:val="006E30BD"/>
    <w:rsid w:val="006E527A"/>
    <w:rsid w:val="006E58C9"/>
    <w:rsid w:val="006E796D"/>
    <w:rsid w:val="006E7A55"/>
    <w:rsid w:val="006F41D2"/>
    <w:rsid w:val="007017E4"/>
    <w:rsid w:val="00704ED2"/>
    <w:rsid w:val="00705AB9"/>
    <w:rsid w:val="00707C08"/>
    <w:rsid w:val="0071333F"/>
    <w:rsid w:val="007133D6"/>
    <w:rsid w:val="00715399"/>
    <w:rsid w:val="00715BD2"/>
    <w:rsid w:val="007174E0"/>
    <w:rsid w:val="00721BEB"/>
    <w:rsid w:val="00724346"/>
    <w:rsid w:val="0072713C"/>
    <w:rsid w:val="00730094"/>
    <w:rsid w:val="00734628"/>
    <w:rsid w:val="00736E16"/>
    <w:rsid w:val="007416A8"/>
    <w:rsid w:val="00744AF8"/>
    <w:rsid w:val="00745A3A"/>
    <w:rsid w:val="00745AAC"/>
    <w:rsid w:val="00751E14"/>
    <w:rsid w:val="00754CAB"/>
    <w:rsid w:val="00760D32"/>
    <w:rsid w:val="00763103"/>
    <w:rsid w:val="00763C5B"/>
    <w:rsid w:val="00764BA9"/>
    <w:rsid w:val="007662A0"/>
    <w:rsid w:val="0076684F"/>
    <w:rsid w:val="007713FB"/>
    <w:rsid w:val="007774FF"/>
    <w:rsid w:val="00777C0B"/>
    <w:rsid w:val="00794FB1"/>
    <w:rsid w:val="007968D4"/>
    <w:rsid w:val="007A14E7"/>
    <w:rsid w:val="007A3CE1"/>
    <w:rsid w:val="007A7E0C"/>
    <w:rsid w:val="007B07E4"/>
    <w:rsid w:val="007B3B81"/>
    <w:rsid w:val="007B4C9F"/>
    <w:rsid w:val="007C068E"/>
    <w:rsid w:val="007C071F"/>
    <w:rsid w:val="007C1D82"/>
    <w:rsid w:val="007C229B"/>
    <w:rsid w:val="007C4264"/>
    <w:rsid w:val="007C43EF"/>
    <w:rsid w:val="007C5902"/>
    <w:rsid w:val="007C74CC"/>
    <w:rsid w:val="007C7586"/>
    <w:rsid w:val="007D128A"/>
    <w:rsid w:val="007D17A4"/>
    <w:rsid w:val="007D2D3F"/>
    <w:rsid w:val="007D3F67"/>
    <w:rsid w:val="007D4313"/>
    <w:rsid w:val="007D5037"/>
    <w:rsid w:val="007D53BE"/>
    <w:rsid w:val="007D5F71"/>
    <w:rsid w:val="007D7A7C"/>
    <w:rsid w:val="007E2753"/>
    <w:rsid w:val="007E64BA"/>
    <w:rsid w:val="007E6EAC"/>
    <w:rsid w:val="007E77BF"/>
    <w:rsid w:val="007F06D4"/>
    <w:rsid w:val="007F0B7D"/>
    <w:rsid w:val="007F1390"/>
    <w:rsid w:val="007F1D47"/>
    <w:rsid w:val="007F1F34"/>
    <w:rsid w:val="007F23C4"/>
    <w:rsid w:val="007F5640"/>
    <w:rsid w:val="007F6E0A"/>
    <w:rsid w:val="0080255F"/>
    <w:rsid w:val="00806468"/>
    <w:rsid w:val="00810E69"/>
    <w:rsid w:val="00811078"/>
    <w:rsid w:val="00812D22"/>
    <w:rsid w:val="008131FF"/>
    <w:rsid w:val="00815CFE"/>
    <w:rsid w:val="008178C7"/>
    <w:rsid w:val="00822E65"/>
    <w:rsid w:val="0082425A"/>
    <w:rsid w:val="00825530"/>
    <w:rsid w:val="00825E45"/>
    <w:rsid w:val="008273BD"/>
    <w:rsid w:val="00830708"/>
    <w:rsid w:val="008324C8"/>
    <w:rsid w:val="0083613D"/>
    <w:rsid w:val="00836C8B"/>
    <w:rsid w:val="00836D3A"/>
    <w:rsid w:val="00837068"/>
    <w:rsid w:val="00840491"/>
    <w:rsid w:val="00844255"/>
    <w:rsid w:val="0084620F"/>
    <w:rsid w:val="00846C7A"/>
    <w:rsid w:val="0084787F"/>
    <w:rsid w:val="00851137"/>
    <w:rsid w:val="00851EC6"/>
    <w:rsid w:val="0085203D"/>
    <w:rsid w:val="008539E3"/>
    <w:rsid w:val="0085410F"/>
    <w:rsid w:val="00864398"/>
    <w:rsid w:val="00865EDD"/>
    <w:rsid w:val="008677BB"/>
    <w:rsid w:val="00867E73"/>
    <w:rsid w:val="00871A67"/>
    <w:rsid w:val="0087268D"/>
    <w:rsid w:val="00876032"/>
    <w:rsid w:val="008761D0"/>
    <w:rsid w:val="0088227D"/>
    <w:rsid w:val="00883011"/>
    <w:rsid w:val="00884DFD"/>
    <w:rsid w:val="00886034"/>
    <w:rsid w:val="0089069F"/>
    <w:rsid w:val="008909EA"/>
    <w:rsid w:val="008A012E"/>
    <w:rsid w:val="008A20E4"/>
    <w:rsid w:val="008A6673"/>
    <w:rsid w:val="008B0200"/>
    <w:rsid w:val="008B1AE8"/>
    <w:rsid w:val="008C0BD9"/>
    <w:rsid w:val="008C0C67"/>
    <w:rsid w:val="008C133C"/>
    <w:rsid w:val="008C330F"/>
    <w:rsid w:val="008C3BDE"/>
    <w:rsid w:val="008C5BDA"/>
    <w:rsid w:val="008C6CF2"/>
    <w:rsid w:val="008C6D83"/>
    <w:rsid w:val="008D1387"/>
    <w:rsid w:val="008D1FA7"/>
    <w:rsid w:val="008D213F"/>
    <w:rsid w:val="008D2A4F"/>
    <w:rsid w:val="008D5290"/>
    <w:rsid w:val="008D57E7"/>
    <w:rsid w:val="008D5914"/>
    <w:rsid w:val="008D5D5A"/>
    <w:rsid w:val="008D5E33"/>
    <w:rsid w:val="008E21FB"/>
    <w:rsid w:val="008E34CE"/>
    <w:rsid w:val="008E5C39"/>
    <w:rsid w:val="008E6E01"/>
    <w:rsid w:val="008F13C7"/>
    <w:rsid w:val="008F383E"/>
    <w:rsid w:val="009001C2"/>
    <w:rsid w:val="0090138B"/>
    <w:rsid w:val="009024ED"/>
    <w:rsid w:val="009029F8"/>
    <w:rsid w:val="00905936"/>
    <w:rsid w:val="0090738D"/>
    <w:rsid w:val="00913509"/>
    <w:rsid w:val="00917C43"/>
    <w:rsid w:val="00923A8C"/>
    <w:rsid w:val="00924021"/>
    <w:rsid w:val="00931DFB"/>
    <w:rsid w:val="00932AEF"/>
    <w:rsid w:val="00936C62"/>
    <w:rsid w:val="009374B0"/>
    <w:rsid w:val="00937B80"/>
    <w:rsid w:val="00940A32"/>
    <w:rsid w:val="00943385"/>
    <w:rsid w:val="0094664C"/>
    <w:rsid w:val="00946FDA"/>
    <w:rsid w:val="00954B20"/>
    <w:rsid w:val="0096537C"/>
    <w:rsid w:val="009658E0"/>
    <w:rsid w:val="00967C69"/>
    <w:rsid w:val="00970A8C"/>
    <w:rsid w:val="00970C80"/>
    <w:rsid w:val="009729BB"/>
    <w:rsid w:val="00972A48"/>
    <w:rsid w:val="00973C42"/>
    <w:rsid w:val="00975D88"/>
    <w:rsid w:val="009872FB"/>
    <w:rsid w:val="00990B3F"/>
    <w:rsid w:val="009918C4"/>
    <w:rsid w:val="00991A83"/>
    <w:rsid w:val="009945DB"/>
    <w:rsid w:val="009A0E49"/>
    <w:rsid w:val="009A2C58"/>
    <w:rsid w:val="009A37DE"/>
    <w:rsid w:val="009A63F2"/>
    <w:rsid w:val="009A6E8E"/>
    <w:rsid w:val="009A7011"/>
    <w:rsid w:val="009B0A53"/>
    <w:rsid w:val="009B0A67"/>
    <w:rsid w:val="009B34A8"/>
    <w:rsid w:val="009B376E"/>
    <w:rsid w:val="009B646C"/>
    <w:rsid w:val="009C0548"/>
    <w:rsid w:val="009C175A"/>
    <w:rsid w:val="009C4807"/>
    <w:rsid w:val="009C4B5B"/>
    <w:rsid w:val="009C65A8"/>
    <w:rsid w:val="009D06AA"/>
    <w:rsid w:val="009D0FBF"/>
    <w:rsid w:val="009D4A7E"/>
    <w:rsid w:val="009D7712"/>
    <w:rsid w:val="009D7CBB"/>
    <w:rsid w:val="009E451D"/>
    <w:rsid w:val="009E5E92"/>
    <w:rsid w:val="009E6E6B"/>
    <w:rsid w:val="009F1197"/>
    <w:rsid w:val="009F31FA"/>
    <w:rsid w:val="009F421A"/>
    <w:rsid w:val="009F7606"/>
    <w:rsid w:val="009F7D52"/>
    <w:rsid w:val="00A0638E"/>
    <w:rsid w:val="00A06E76"/>
    <w:rsid w:val="00A11BD8"/>
    <w:rsid w:val="00A11D4B"/>
    <w:rsid w:val="00A155F1"/>
    <w:rsid w:val="00A17915"/>
    <w:rsid w:val="00A207CB"/>
    <w:rsid w:val="00A25DA1"/>
    <w:rsid w:val="00A267F5"/>
    <w:rsid w:val="00A27EBC"/>
    <w:rsid w:val="00A305B8"/>
    <w:rsid w:val="00A344A5"/>
    <w:rsid w:val="00A37960"/>
    <w:rsid w:val="00A40140"/>
    <w:rsid w:val="00A50748"/>
    <w:rsid w:val="00A51E85"/>
    <w:rsid w:val="00A52859"/>
    <w:rsid w:val="00A52BB7"/>
    <w:rsid w:val="00A52D2F"/>
    <w:rsid w:val="00A533FB"/>
    <w:rsid w:val="00A53DE5"/>
    <w:rsid w:val="00A55558"/>
    <w:rsid w:val="00A631A4"/>
    <w:rsid w:val="00A65059"/>
    <w:rsid w:val="00A651AA"/>
    <w:rsid w:val="00A65834"/>
    <w:rsid w:val="00A667AE"/>
    <w:rsid w:val="00A6694D"/>
    <w:rsid w:val="00A70F6D"/>
    <w:rsid w:val="00A73120"/>
    <w:rsid w:val="00A752D3"/>
    <w:rsid w:val="00A75FEF"/>
    <w:rsid w:val="00A768E9"/>
    <w:rsid w:val="00A77F66"/>
    <w:rsid w:val="00A80BC0"/>
    <w:rsid w:val="00A80DC0"/>
    <w:rsid w:val="00A81AD8"/>
    <w:rsid w:val="00A83ACF"/>
    <w:rsid w:val="00A842AA"/>
    <w:rsid w:val="00A84E8D"/>
    <w:rsid w:val="00A87CC4"/>
    <w:rsid w:val="00A87D77"/>
    <w:rsid w:val="00A91075"/>
    <w:rsid w:val="00A91E5C"/>
    <w:rsid w:val="00A9428E"/>
    <w:rsid w:val="00AA1D00"/>
    <w:rsid w:val="00AA2C54"/>
    <w:rsid w:val="00AA41F1"/>
    <w:rsid w:val="00AA4DFB"/>
    <w:rsid w:val="00AA5BC4"/>
    <w:rsid w:val="00AA6832"/>
    <w:rsid w:val="00AA6E0D"/>
    <w:rsid w:val="00AA7B33"/>
    <w:rsid w:val="00AB28CA"/>
    <w:rsid w:val="00AB3345"/>
    <w:rsid w:val="00AB345D"/>
    <w:rsid w:val="00AB3841"/>
    <w:rsid w:val="00AC11B9"/>
    <w:rsid w:val="00AC1531"/>
    <w:rsid w:val="00AC3D68"/>
    <w:rsid w:val="00AC600A"/>
    <w:rsid w:val="00AC6A2D"/>
    <w:rsid w:val="00AC7760"/>
    <w:rsid w:val="00AD181C"/>
    <w:rsid w:val="00AD51CE"/>
    <w:rsid w:val="00AD6D54"/>
    <w:rsid w:val="00AE0A81"/>
    <w:rsid w:val="00AE5363"/>
    <w:rsid w:val="00AF4FAD"/>
    <w:rsid w:val="00B04D0C"/>
    <w:rsid w:val="00B065FA"/>
    <w:rsid w:val="00B1295B"/>
    <w:rsid w:val="00B13D2D"/>
    <w:rsid w:val="00B15714"/>
    <w:rsid w:val="00B15B21"/>
    <w:rsid w:val="00B1600C"/>
    <w:rsid w:val="00B16ADD"/>
    <w:rsid w:val="00B16F4D"/>
    <w:rsid w:val="00B17084"/>
    <w:rsid w:val="00B20093"/>
    <w:rsid w:val="00B2089C"/>
    <w:rsid w:val="00B245E7"/>
    <w:rsid w:val="00B25801"/>
    <w:rsid w:val="00B30138"/>
    <w:rsid w:val="00B333F3"/>
    <w:rsid w:val="00B35A9F"/>
    <w:rsid w:val="00B4352C"/>
    <w:rsid w:val="00B452F2"/>
    <w:rsid w:val="00B454D7"/>
    <w:rsid w:val="00B456A3"/>
    <w:rsid w:val="00B46966"/>
    <w:rsid w:val="00B47960"/>
    <w:rsid w:val="00B47E3D"/>
    <w:rsid w:val="00B5152D"/>
    <w:rsid w:val="00B51571"/>
    <w:rsid w:val="00B54373"/>
    <w:rsid w:val="00B57B3C"/>
    <w:rsid w:val="00B60BE7"/>
    <w:rsid w:val="00B614C1"/>
    <w:rsid w:val="00B634AB"/>
    <w:rsid w:val="00B63F8A"/>
    <w:rsid w:val="00B652A4"/>
    <w:rsid w:val="00B67130"/>
    <w:rsid w:val="00B705F3"/>
    <w:rsid w:val="00B70D20"/>
    <w:rsid w:val="00B71690"/>
    <w:rsid w:val="00B73E23"/>
    <w:rsid w:val="00B74520"/>
    <w:rsid w:val="00B7518F"/>
    <w:rsid w:val="00B808EB"/>
    <w:rsid w:val="00B82892"/>
    <w:rsid w:val="00B848FD"/>
    <w:rsid w:val="00B87477"/>
    <w:rsid w:val="00B96EFC"/>
    <w:rsid w:val="00B9790B"/>
    <w:rsid w:val="00BA1935"/>
    <w:rsid w:val="00BA23C6"/>
    <w:rsid w:val="00BA25A2"/>
    <w:rsid w:val="00BA5229"/>
    <w:rsid w:val="00BA753C"/>
    <w:rsid w:val="00BA7CF3"/>
    <w:rsid w:val="00BB2336"/>
    <w:rsid w:val="00BB2E8A"/>
    <w:rsid w:val="00BB4EB8"/>
    <w:rsid w:val="00BC02D2"/>
    <w:rsid w:val="00BC2018"/>
    <w:rsid w:val="00BC25AF"/>
    <w:rsid w:val="00BC2E83"/>
    <w:rsid w:val="00BC3246"/>
    <w:rsid w:val="00BC6D69"/>
    <w:rsid w:val="00BD06CD"/>
    <w:rsid w:val="00BD09E7"/>
    <w:rsid w:val="00BD38A3"/>
    <w:rsid w:val="00BD3D3E"/>
    <w:rsid w:val="00BE0995"/>
    <w:rsid w:val="00BE4625"/>
    <w:rsid w:val="00BE6E68"/>
    <w:rsid w:val="00BF468D"/>
    <w:rsid w:val="00C000E6"/>
    <w:rsid w:val="00C017B4"/>
    <w:rsid w:val="00C018C6"/>
    <w:rsid w:val="00C02B5E"/>
    <w:rsid w:val="00C045D4"/>
    <w:rsid w:val="00C06457"/>
    <w:rsid w:val="00C301A4"/>
    <w:rsid w:val="00C3348E"/>
    <w:rsid w:val="00C33695"/>
    <w:rsid w:val="00C33E52"/>
    <w:rsid w:val="00C37CD2"/>
    <w:rsid w:val="00C4245A"/>
    <w:rsid w:val="00C449C8"/>
    <w:rsid w:val="00C45A0C"/>
    <w:rsid w:val="00C4615B"/>
    <w:rsid w:val="00C51002"/>
    <w:rsid w:val="00C734F8"/>
    <w:rsid w:val="00C749A2"/>
    <w:rsid w:val="00C753E2"/>
    <w:rsid w:val="00C7676B"/>
    <w:rsid w:val="00C807AF"/>
    <w:rsid w:val="00C80E36"/>
    <w:rsid w:val="00C80EFF"/>
    <w:rsid w:val="00C81E6E"/>
    <w:rsid w:val="00C81E75"/>
    <w:rsid w:val="00C84A69"/>
    <w:rsid w:val="00C85058"/>
    <w:rsid w:val="00C850D8"/>
    <w:rsid w:val="00C85442"/>
    <w:rsid w:val="00C8551F"/>
    <w:rsid w:val="00C86848"/>
    <w:rsid w:val="00C91D2E"/>
    <w:rsid w:val="00C9365A"/>
    <w:rsid w:val="00CA222E"/>
    <w:rsid w:val="00CA2E24"/>
    <w:rsid w:val="00CA37D1"/>
    <w:rsid w:val="00CA4804"/>
    <w:rsid w:val="00CA4A4E"/>
    <w:rsid w:val="00CA4E56"/>
    <w:rsid w:val="00CA5315"/>
    <w:rsid w:val="00CA6FFB"/>
    <w:rsid w:val="00CB12F8"/>
    <w:rsid w:val="00CB7E1F"/>
    <w:rsid w:val="00CC019C"/>
    <w:rsid w:val="00CC0E48"/>
    <w:rsid w:val="00CC53B2"/>
    <w:rsid w:val="00CD009C"/>
    <w:rsid w:val="00CD0A9E"/>
    <w:rsid w:val="00CD0B66"/>
    <w:rsid w:val="00CD192A"/>
    <w:rsid w:val="00CD4CBF"/>
    <w:rsid w:val="00CD5121"/>
    <w:rsid w:val="00CE08C1"/>
    <w:rsid w:val="00CE31AA"/>
    <w:rsid w:val="00CE47A7"/>
    <w:rsid w:val="00CE5AA4"/>
    <w:rsid w:val="00CE6E2F"/>
    <w:rsid w:val="00CF1865"/>
    <w:rsid w:val="00CF3433"/>
    <w:rsid w:val="00CF5BDB"/>
    <w:rsid w:val="00CF5F70"/>
    <w:rsid w:val="00D02614"/>
    <w:rsid w:val="00D05775"/>
    <w:rsid w:val="00D05E98"/>
    <w:rsid w:val="00D15930"/>
    <w:rsid w:val="00D21477"/>
    <w:rsid w:val="00D230B2"/>
    <w:rsid w:val="00D236BE"/>
    <w:rsid w:val="00D238A5"/>
    <w:rsid w:val="00D263CE"/>
    <w:rsid w:val="00D27922"/>
    <w:rsid w:val="00D309A8"/>
    <w:rsid w:val="00D31754"/>
    <w:rsid w:val="00D34771"/>
    <w:rsid w:val="00D35203"/>
    <w:rsid w:val="00D379CC"/>
    <w:rsid w:val="00D4023A"/>
    <w:rsid w:val="00D40883"/>
    <w:rsid w:val="00D40CA4"/>
    <w:rsid w:val="00D43A25"/>
    <w:rsid w:val="00D43BC7"/>
    <w:rsid w:val="00D43FB7"/>
    <w:rsid w:val="00D44F3C"/>
    <w:rsid w:val="00D53E17"/>
    <w:rsid w:val="00D56E59"/>
    <w:rsid w:val="00D63B6A"/>
    <w:rsid w:val="00D71804"/>
    <w:rsid w:val="00D71BD4"/>
    <w:rsid w:val="00D7240A"/>
    <w:rsid w:val="00D72851"/>
    <w:rsid w:val="00D747DF"/>
    <w:rsid w:val="00D7548D"/>
    <w:rsid w:val="00D75E61"/>
    <w:rsid w:val="00D939ED"/>
    <w:rsid w:val="00D94993"/>
    <w:rsid w:val="00D96E28"/>
    <w:rsid w:val="00DA2FD5"/>
    <w:rsid w:val="00DA39DF"/>
    <w:rsid w:val="00DA5115"/>
    <w:rsid w:val="00DA6FD7"/>
    <w:rsid w:val="00DB2170"/>
    <w:rsid w:val="00DB2398"/>
    <w:rsid w:val="00DB40D9"/>
    <w:rsid w:val="00DB44E1"/>
    <w:rsid w:val="00DB53BF"/>
    <w:rsid w:val="00DB59A1"/>
    <w:rsid w:val="00DB6406"/>
    <w:rsid w:val="00DB773F"/>
    <w:rsid w:val="00DC1A0F"/>
    <w:rsid w:val="00DC2C0B"/>
    <w:rsid w:val="00DC3631"/>
    <w:rsid w:val="00DC38CC"/>
    <w:rsid w:val="00DC48D5"/>
    <w:rsid w:val="00DC518D"/>
    <w:rsid w:val="00DC7490"/>
    <w:rsid w:val="00DD0899"/>
    <w:rsid w:val="00DD0BB0"/>
    <w:rsid w:val="00DD2192"/>
    <w:rsid w:val="00DD297E"/>
    <w:rsid w:val="00DE1A27"/>
    <w:rsid w:val="00DE728E"/>
    <w:rsid w:val="00DF0DFA"/>
    <w:rsid w:val="00DF4F8A"/>
    <w:rsid w:val="00DF5ABD"/>
    <w:rsid w:val="00DF704D"/>
    <w:rsid w:val="00E045A2"/>
    <w:rsid w:val="00E07610"/>
    <w:rsid w:val="00E113F8"/>
    <w:rsid w:val="00E12F94"/>
    <w:rsid w:val="00E1632A"/>
    <w:rsid w:val="00E208BD"/>
    <w:rsid w:val="00E224E0"/>
    <w:rsid w:val="00E234F2"/>
    <w:rsid w:val="00E24636"/>
    <w:rsid w:val="00E26637"/>
    <w:rsid w:val="00E27979"/>
    <w:rsid w:val="00E27B34"/>
    <w:rsid w:val="00E30373"/>
    <w:rsid w:val="00E37001"/>
    <w:rsid w:val="00E371A8"/>
    <w:rsid w:val="00E37AD8"/>
    <w:rsid w:val="00E41D50"/>
    <w:rsid w:val="00E42E78"/>
    <w:rsid w:val="00E45B05"/>
    <w:rsid w:val="00E45F2F"/>
    <w:rsid w:val="00E4696B"/>
    <w:rsid w:val="00E51292"/>
    <w:rsid w:val="00E54E36"/>
    <w:rsid w:val="00E646CC"/>
    <w:rsid w:val="00E65A84"/>
    <w:rsid w:val="00E66446"/>
    <w:rsid w:val="00E66F8E"/>
    <w:rsid w:val="00E71F3A"/>
    <w:rsid w:val="00E73360"/>
    <w:rsid w:val="00E76743"/>
    <w:rsid w:val="00E76A6F"/>
    <w:rsid w:val="00E77355"/>
    <w:rsid w:val="00E77788"/>
    <w:rsid w:val="00E77E4E"/>
    <w:rsid w:val="00E81658"/>
    <w:rsid w:val="00E828E4"/>
    <w:rsid w:val="00E82E39"/>
    <w:rsid w:val="00E83ABD"/>
    <w:rsid w:val="00E85578"/>
    <w:rsid w:val="00E8663C"/>
    <w:rsid w:val="00E877F3"/>
    <w:rsid w:val="00E952DD"/>
    <w:rsid w:val="00E96F57"/>
    <w:rsid w:val="00EA2778"/>
    <w:rsid w:val="00EA3DF6"/>
    <w:rsid w:val="00EB0166"/>
    <w:rsid w:val="00EB2A91"/>
    <w:rsid w:val="00EB3A85"/>
    <w:rsid w:val="00EB6D85"/>
    <w:rsid w:val="00EC10F4"/>
    <w:rsid w:val="00EC28C8"/>
    <w:rsid w:val="00EC317D"/>
    <w:rsid w:val="00EC39A5"/>
    <w:rsid w:val="00EC5663"/>
    <w:rsid w:val="00EC5B21"/>
    <w:rsid w:val="00ED1ACA"/>
    <w:rsid w:val="00ED4E04"/>
    <w:rsid w:val="00ED635D"/>
    <w:rsid w:val="00EE4612"/>
    <w:rsid w:val="00EE6B60"/>
    <w:rsid w:val="00EE776F"/>
    <w:rsid w:val="00EF0038"/>
    <w:rsid w:val="00EF2F55"/>
    <w:rsid w:val="00EF39ED"/>
    <w:rsid w:val="00EF3FCB"/>
    <w:rsid w:val="00EF40E0"/>
    <w:rsid w:val="00F008B7"/>
    <w:rsid w:val="00F07D69"/>
    <w:rsid w:val="00F161B0"/>
    <w:rsid w:val="00F16F43"/>
    <w:rsid w:val="00F17CCE"/>
    <w:rsid w:val="00F207E6"/>
    <w:rsid w:val="00F21E83"/>
    <w:rsid w:val="00F24B82"/>
    <w:rsid w:val="00F304D4"/>
    <w:rsid w:val="00F3121C"/>
    <w:rsid w:val="00F32764"/>
    <w:rsid w:val="00F41DE0"/>
    <w:rsid w:val="00F50042"/>
    <w:rsid w:val="00F512A6"/>
    <w:rsid w:val="00F51C07"/>
    <w:rsid w:val="00F55CFF"/>
    <w:rsid w:val="00F565BD"/>
    <w:rsid w:val="00F6220E"/>
    <w:rsid w:val="00F64838"/>
    <w:rsid w:val="00F6525A"/>
    <w:rsid w:val="00F66884"/>
    <w:rsid w:val="00F7042B"/>
    <w:rsid w:val="00F70D2B"/>
    <w:rsid w:val="00F70D6F"/>
    <w:rsid w:val="00F71BA4"/>
    <w:rsid w:val="00F71F6B"/>
    <w:rsid w:val="00F7235D"/>
    <w:rsid w:val="00F7542E"/>
    <w:rsid w:val="00F767E2"/>
    <w:rsid w:val="00F779ED"/>
    <w:rsid w:val="00F808BC"/>
    <w:rsid w:val="00F846E2"/>
    <w:rsid w:val="00F91E68"/>
    <w:rsid w:val="00F92365"/>
    <w:rsid w:val="00F923E7"/>
    <w:rsid w:val="00F954C3"/>
    <w:rsid w:val="00FA0100"/>
    <w:rsid w:val="00FA1407"/>
    <w:rsid w:val="00FA1834"/>
    <w:rsid w:val="00FA18EF"/>
    <w:rsid w:val="00FA1CE4"/>
    <w:rsid w:val="00FA1F08"/>
    <w:rsid w:val="00FA2825"/>
    <w:rsid w:val="00FA4863"/>
    <w:rsid w:val="00FA618A"/>
    <w:rsid w:val="00FA76DC"/>
    <w:rsid w:val="00FA7805"/>
    <w:rsid w:val="00FB11F4"/>
    <w:rsid w:val="00FB1DA9"/>
    <w:rsid w:val="00FB1E16"/>
    <w:rsid w:val="00FB220B"/>
    <w:rsid w:val="00FB4309"/>
    <w:rsid w:val="00FB432B"/>
    <w:rsid w:val="00FB7CEE"/>
    <w:rsid w:val="00FC0445"/>
    <w:rsid w:val="00FC2336"/>
    <w:rsid w:val="00FC30D5"/>
    <w:rsid w:val="00FC5ED8"/>
    <w:rsid w:val="00FC6F8E"/>
    <w:rsid w:val="00FD3D8D"/>
    <w:rsid w:val="00FD4B8B"/>
    <w:rsid w:val="00FD5581"/>
    <w:rsid w:val="00FD7676"/>
    <w:rsid w:val="00FE286A"/>
    <w:rsid w:val="00FE2C0C"/>
    <w:rsid w:val="00FE3FC8"/>
    <w:rsid w:val="00FE42C1"/>
    <w:rsid w:val="00FE488D"/>
    <w:rsid w:val="00FE5472"/>
    <w:rsid w:val="00FE6295"/>
    <w:rsid w:val="00FE6F2D"/>
    <w:rsid w:val="00FE73D1"/>
    <w:rsid w:val="00FF01DB"/>
    <w:rsid w:val="00FF59E6"/>
    <w:rsid w:val="00FF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A1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 2 Знак"/>
    <w:basedOn w:val="a0"/>
    <w:link w:val="20"/>
    <w:semiHidden/>
    <w:rsid w:val="005629A1"/>
    <w:rPr>
      <w:rFonts w:ascii="Calibri" w:hAnsi="Calibri"/>
      <w:b/>
      <w:sz w:val="24"/>
    </w:rPr>
  </w:style>
  <w:style w:type="paragraph" w:styleId="20">
    <w:name w:val="Body Text 2"/>
    <w:basedOn w:val="a"/>
    <w:link w:val="2"/>
    <w:semiHidden/>
    <w:rsid w:val="005629A1"/>
    <w:pPr>
      <w:spacing w:after="0" w:line="240" w:lineRule="auto"/>
      <w:jc w:val="both"/>
    </w:pPr>
    <w:rPr>
      <w:rFonts w:eastAsiaTheme="minorHAnsi" w:cstheme="minorBidi"/>
      <w:b/>
      <w:sz w:val="24"/>
      <w:lang w:val="bg-BG"/>
    </w:rPr>
  </w:style>
  <w:style w:type="character" w:customStyle="1" w:styleId="BodyText2Char1">
    <w:name w:val="Body Text 2 Char1"/>
    <w:basedOn w:val="a0"/>
    <w:uiPriority w:val="99"/>
    <w:semiHidden/>
    <w:rsid w:val="005629A1"/>
    <w:rPr>
      <w:rFonts w:ascii="Calibri" w:eastAsia="Times New Roman" w:hAnsi="Calibri" w:cs="Times New Roman"/>
      <w:lang w:val="en-US"/>
    </w:rPr>
  </w:style>
  <w:style w:type="character" w:styleId="a3">
    <w:name w:val="Hyperlink"/>
    <w:basedOn w:val="a0"/>
    <w:uiPriority w:val="99"/>
    <w:unhideWhenUsed/>
    <w:rsid w:val="00C37CD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37CD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C28C8"/>
    <w:rPr>
      <w:rFonts w:ascii="Calibri" w:eastAsia="Times New Roman" w:hAnsi="Calibri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EC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C28C8"/>
    <w:rPr>
      <w:rFonts w:ascii="Calibri" w:eastAsia="Times New Roman" w:hAnsi="Calibri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6B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B02B7"/>
    <w:rPr>
      <w:rFonts w:ascii="Tahoma" w:eastAsia="Times New Roman" w:hAnsi="Tahoma" w:cs="Tahoma"/>
      <w:sz w:val="16"/>
      <w:szCs w:val="16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D635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779C7-9195-4962-B89C-E8CD5256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Велчева</dc:creator>
  <cp:lastModifiedBy>Мария</cp:lastModifiedBy>
  <cp:revision>83</cp:revision>
  <cp:lastPrinted>2026-09-03T10:21:00Z</cp:lastPrinted>
  <dcterms:created xsi:type="dcterms:W3CDTF">2018-08-16T09:08:00Z</dcterms:created>
  <dcterms:modified xsi:type="dcterms:W3CDTF">2026-10-29T10:59:00Z</dcterms:modified>
</cp:coreProperties>
</file>